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A7" w:rsidRPr="00C0647F" w:rsidRDefault="001E71A7">
      <w:pPr>
        <w:rPr>
          <w:rFonts w:ascii="Arial" w:hAnsi="Arial" w:cs="Arial"/>
          <w:color w:val="FF0000"/>
        </w:rPr>
      </w:pPr>
    </w:p>
    <w:p w:rsidR="00AB5B48" w:rsidRPr="00AB5B48" w:rsidRDefault="00AB5B48" w:rsidP="00AB5B48">
      <w:pPr>
        <w:widowControl/>
        <w:suppressAutoHyphens w:val="0"/>
        <w:rPr>
          <w:rFonts w:eastAsia="Times New Roman" w:cs="Times New Roman"/>
          <w:b/>
          <w:kern w:val="0"/>
          <w:lang w:eastAsia="pl-PL" w:bidi="ar-SA"/>
        </w:rPr>
      </w:pPr>
    </w:p>
    <w:tbl>
      <w:tblPr>
        <w:tblpPr w:leftFromText="141" w:rightFromText="141" w:vertAnchor="page" w:horzAnchor="margin" w:tblpY="3241"/>
        <w:tblW w:w="94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9"/>
      </w:tblGrid>
      <w:tr w:rsidR="00AB5B48" w:rsidRPr="00EB413C">
        <w:tc>
          <w:tcPr>
            <w:tcW w:w="9439" w:type="dxa"/>
            <w:tcBorders>
              <w:top w:val="single" w:sz="6" w:space="0" w:color="auto"/>
              <w:left w:val="single" w:sz="6" w:space="0" w:color="auto"/>
              <w:bottom w:val="single" w:sz="6" w:space="0" w:color="auto"/>
              <w:right w:val="single" w:sz="6" w:space="0" w:color="auto"/>
            </w:tcBorders>
            <w:shd w:val="pct5" w:color="auto" w:fill="FFFFFF"/>
          </w:tcPr>
          <w:p w:rsidR="00AB5B48" w:rsidRPr="00AB5B48" w:rsidRDefault="000C7D4A" w:rsidP="00AB5B48">
            <w:pPr>
              <w:keepNext/>
              <w:widowControl/>
              <w:suppressAutoHyphens w:val="0"/>
              <w:jc w:val="center"/>
              <w:outlineLvl w:val="4"/>
              <w:rPr>
                <w:rFonts w:eastAsia="Times New Roman" w:cs="Times New Roman"/>
                <w:b/>
                <w:kern w:val="0"/>
                <w:sz w:val="36"/>
                <w:lang w:eastAsia="pl-PL" w:bidi="ar-SA"/>
              </w:rPr>
            </w:pPr>
            <w:r>
              <w:rPr>
                <w:rFonts w:eastAsia="Times New Roman" w:cs="Times New Roman"/>
                <w:b/>
                <w:kern w:val="0"/>
                <w:sz w:val="36"/>
                <w:lang w:eastAsia="pl-PL" w:bidi="ar-SA"/>
              </w:rPr>
              <w:t xml:space="preserve">Ochotnicza Straż Pożarna w Klonowcu Starym </w:t>
            </w:r>
          </w:p>
          <w:p w:rsidR="00AB5B48" w:rsidRPr="00AB5B48" w:rsidRDefault="000C7D4A" w:rsidP="00AB5B48">
            <w:pPr>
              <w:widowControl/>
              <w:suppressAutoHyphens w:val="0"/>
              <w:jc w:val="center"/>
              <w:rPr>
                <w:rFonts w:eastAsia="Times New Roman" w:cs="Times New Roman"/>
                <w:b/>
                <w:kern w:val="0"/>
                <w:sz w:val="36"/>
                <w:lang w:eastAsia="pl-PL" w:bidi="ar-SA"/>
              </w:rPr>
            </w:pPr>
            <w:r>
              <w:rPr>
                <w:rFonts w:eastAsia="Times New Roman" w:cs="Times New Roman"/>
                <w:b/>
                <w:kern w:val="0"/>
                <w:sz w:val="36"/>
                <w:lang w:eastAsia="pl-PL" w:bidi="ar-SA"/>
              </w:rPr>
              <w:t xml:space="preserve">99-306 Łanięta </w:t>
            </w:r>
          </w:p>
          <w:p w:rsidR="00AB5B48" w:rsidRPr="00AB5B48" w:rsidRDefault="000C7D4A" w:rsidP="00AB5B48">
            <w:pPr>
              <w:widowControl/>
              <w:suppressAutoHyphens w:val="0"/>
              <w:jc w:val="center"/>
              <w:rPr>
                <w:rFonts w:eastAsia="Times New Roman" w:cs="Times New Roman"/>
                <w:b/>
                <w:kern w:val="0"/>
                <w:sz w:val="36"/>
                <w:lang w:eastAsia="pl-PL" w:bidi="ar-SA"/>
              </w:rPr>
            </w:pPr>
            <w:r>
              <w:rPr>
                <w:rFonts w:eastAsia="Times New Roman" w:cs="Times New Roman"/>
                <w:b/>
                <w:kern w:val="0"/>
                <w:sz w:val="36"/>
                <w:lang w:eastAsia="pl-PL" w:bidi="ar-SA"/>
              </w:rPr>
              <w:t xml:space="preserve">Klonowiec Stary  </w:t>
            </w:r>
          </w:p>
          <w:p w:rsidR="00AB5B48" w:rsidRPr="00AB5B48" w:rsidRDefault="00AB5B48" w:rsidP="00AB5B48">
            <w:pPr>
              <w:widowControl/>
              <w:suppressAutoHyphens w:val="0"/>
              <w:autoSpaceDE w:val="0"/>
              <w:snapToGrid w:val="0"/>
              <w:jc w:val="center"/>
              <w:rPr>
                <w:rFonts w:eastAsia="Times New Roman" w:cs="Times New Roman"/>
                <w:kern w:val="0"/>
                <w:sz w:val="22"/>
                <w:szCs w:val="22"/>
                <w:lang w:eastAsia="pl-PL" w:bidi="ar-SA"/>
              </w:rPr>
            </w:pPr>
          </w:p>
          <w:p w:rsidR="00AB5B48" w:rsidRDefault="00AB5B48" w:rsidP="00AB5B48">
            <w:pPr>
              <w:widowControl/>
              <w:suppressAutoHyphens w:val="0"/>
              <w:autoSpaceDE w:val="0"/>
              <w:snapToGrid w:val="0"/>
              <w:jc w:val="center"/>
              <w:rPr>
                <w:rFonts w:eastAsia="Times New Roman" w:cs="Times New Roman"/>
                <w:kern w:val="0"/>
                <w:lang w:eastAsia="pl-PL" w:bidi="ar-SA"/>
              </w:rPr>
            </w:pPr>
            <w:r w:rsidRPr="00AB5B48">
              <w:rPr>
                <w:rFonts w:eastAsia="Times New Roman" w:cs="Times New Roman"/>
                <w:kern w:val="0"/>
                <w:sz w:val="22"/>
                <w:szCs w:val="22"/>
                <w:lang w:eastAsia="pl-PL" w:bidi="ar-SA"/>
              </w:rPr>
              <w:t xml:space="preserve">tel. </w:t>
            </w:r>
            <w:r w:rsidR="000C7D4A">
              <w:rPr>
                <w:rFonts w:eastAsia="Times New Roman" w:cs="Times New Roman"/>
                <w:kern w:val="0"/>
                <w:lang w:eastAsia="pl-PL" w:bidi="ar-SA"/>
              </w:rPr>
              <w:t>(0-24) 356-63-23</w:t>
            </w:r>
          </w:p>
          <w:p w:rsidR="000C7D4A" w:rsidRPr="00AB5B48" w:rsidRDefault="000C7D4A" w:rsidP="00AB5B48">
            <w:pPr>
              <w:widowControl/>
              <w:suppressAutoHyphens w:val="0"/>
              <w:autoSpaceDE w:val="0"/>
              <w:snapToGrid w:val="0"/>
              <w:jc w:val="center"/>
              <w:rPr>
                <w:rFonts w:eastAsia="Times New Roman" w:cs="Times New Roman"/>
                <w:kern w:val="0"/>
                <w:lang w:eastAsia="pl-PL" w:bidi="ar-SA"/>
              </w:rPr>
            </w:pPr>
            <w:r>
              <w:rPr>
                <w:rFonts w:eastAsia="Times New Roman" w:cs="Times New Roman"/>
                <w:kern w:val="0"/>
                <w:lang w:eastAsia="pl-PL" w:bidi="ar-SA"/>
              </w:rPr>
              <w:t>605 086 323</w:t>
            </w:r>
          </w:p>
          <w:p w:rsidR="00AB5B48" w:rsidRPr="00AB5B48" w:rsidRDefault="00AB5B48" w:rsidP="00AB5B48">
            <w:pPr>
              <w:widowControl/>
              <w:suppressAutoHyphens w:val="0"/>
              <w:autoSpaceDE w:val="0"/>
              <w:snapToGrid w:val="0"/>
              <w:jc w:val="center"/>
              <w:rPr>
                <w:rFonts w:eastAsia="Times New Roman" w:cs="Times New Roman"/>
                <w:kern w:val="0"/>
                <w:lang w:val="de-DE" w:eastAsia="pl-PL" w:bidi="ar-SA"/>
              </w:rPr>
            </w:pPr>
            <w:r w:rsidRPr="00AB5B48">
              <w:rPr>
                <w:rFonts w:eastAsia="Times New Roman" w:cs="Times New Roman"/>
                <w:kern w:val="0"/>
                <w:sz w:val="22"/>
                <w:szCs w:val="22"/>
                <w:lang w:val="de-DE" w:eastAsia="pl-PL" w:bidi="ar-SA"/>
              </w:rPr>
              <w:t xml:space="preserve">fax </w:t>
            </w:r>
            <w:r w:rsidR="000C7D4A">
              <w:rPr>
                <w:rFonts w:eastAsia="Times New Roman" w:cs="Times New Roman"/>
                <w:kern w:val="0"/>
                <w:lang w:val="de-DE" w:eastAsia="pl-PL" w:bidi="ar-SA"/>
              </w:rPr>
              <w:t>(0-24</w:t>
            </w:r>
            <w:r w:rsidR="00452B07">
              <w:rPr>
                <w:rFonts w:eastAsia="Times New Roman" w:cs="Times New Roman"/>
                <w:kern w:val="0"/>
                <w:lang w:val="de-DE" w:eastAsia="pl-PL" w:bidi="ar-SA"/>
              </w:rPr>
              <w:t>) 356 66 15</w:t>
            </w:r>
          </w:p>
          <w:p w:rsidR="00AB5B48" w:rsidRPr="00AB5B48" w:rsidRDefault="00AB5B48" w:rsidP="00AB5B48">
            <w:pPr>
              <w:widowControl/>
              <w:suppressAutoHyphens w:val="0"/>
              <w:spacing w:line="276" w:lineRule="auto"/>
              <w:jc w:val="center"/>
              <w:rPr>
                <w:rFonts w:eastAsia="Times New Roman" w:cs="Times New Roman"/>
                <w:kern w:val="0"/>
                <w:sz w:val="22"/>
                <w:szCs w:val="22"/>
                <w:lang w:val="de-DE" w:eastAsia="pl-PL" w:bidi="ar-SA"/>
              </w:rPr>
            </w:pPr>
            <w:r w:rsidRPr="00AB5B48">
              <w:rPr>
                <w:rFonts w:eastAsia="Times New Roman" w:cs="Times New Roman"/>
                <w:kern w:val="0"/>
                <w:sz w:val="22"/>
                <w:szCs w:val="22"/>
                <w:lang w:val="it-IT" w:eastAsia="pl-PL" w:bidi="ar-SA"/>
              </w:rPr>
              <w:t xml:space="preserve">e-mail: </w:t>
            </w:r>
            <w:r w:rsidR="00452B07">
              <w:rPr>
                <w:rFonts w:eastAsia="Times New Roman" w:cs="Times New Roman"/>
                <w:color w:val="0000FF"/>
                <w:kern w:val="0"/>
                <w:u w:val="single"/>
                <w:lang w:val="de-DE" w:eastAsia="pl-PL" w:bidi="ar-SA"/>
              </w:rPr>
              <w:t>ugstrzelce@plocman.pl</w:t>
            </w:r>
          </w:p>
          <w:p w:rsidR="00AB5B48" w:rsidRPr="00EB413C" w:rsidRDefault="00AB5B48" w:rsidP="00AB5B48">
            <w:pPr>
              <w:widowControl/>
              <w:suppressAutoHyphens w:val="0"/>
              <w:jc w:val="center"/>
              <w:rPr>
                <w:rFonts w:eastAsia="Times New Roman" w:cs="Times New Roman"/>
                <w:kern w:val="0"/>
                <w:sz w:val="22"/>
                <w:szCs w:val="22"/>
                <w:lang w:val="en-US" w:eastAsia="pl-PL" w:bidi="ar-SA"/>
              </w:rPr>
            </w:pPr>
            <w:proofErr w:type="spellStart"/>
            <w:r w:rsidRPr="00EB413C">
              <w:rPr>
                <w:rFonts w:eastAsia="Times New Roman" w:cs="Times New Roman"/>
                <w:kern w:val="0"/>
                <w:sz w:val="22"/>
                <w:szCs w:val="22"/>
                <w:lang w:val="en-US" w:eastAsia="pl-PL" w:bidi="ar-SA"/>
              </w:rPr>
              <w:t>Strona</w:t>
            </w:r>
            <w:proofErr w:type="spellEnd"/>
            <w:r w:rsidRPr="00EB413C">
              <w:rPr>
                <w:rFonts w:eastAsia="Times New Roman" w:cs="Times New Roman"/>
                <w:kern w:val="0"/>
                <w:sz w:val="22"/>
                <w:szCs w:val="22"/>
                <w:lang w:val="en-US" w:eastAsia="pl-PL" w:bidi="ar-SA"/>
              </w:rPr>
              <w:t xml:space="preserve"> </w:t>
            </w:r>
            <w:proofErr w:type="spellStart"/>
            <w:r w:rsidRPr="00EB413C">
              <w:rPr>
                <w:rFonts w:eastAsia="Times New Roman" w:cs="Times New Roman"/>
                <w:kern w:val="0"/>
                <w:sz w:val="22"/>
                <w:szCs w:val="22"/>
                <w:lang w:val="en-US" w:eastAsia="pl-PL" w:bidi="ar-SA"/>
              </w:rPr>
              <w:t>internetowa</w:t>
            </w:r>
            <w:proofErr w:type="spellEnd"/>
            <w:r w:rsidRPr="00EB413C">
              <w:rPr>
                <w:rFonts w:eastAsia="Times New Roman" w:cs="Times New Roman"/>
                <w:kern w:val="0"/>
                <w:sz w:val="22"/>
                <w:szCs w:val="22"/>
                <w:lang w:val="en-US" w:eastAsia="pl-PL" w:bidi="ar-SA"/>
              </w:rPr>
              <w:t xml:space="preserve">: </w:t>
            </w:r>
            <w:hyperlink r:id="rId5" w:history="1">
              <w:r w:rsidRPr="00EB413C">
                <w:rPr>
                  <w:rFonts w:eastAsia="Times New Roman" w:cs="Times New Roman"/>
                  <w:color w:val="0000FF"/>
                  <w:kern w:val="0"/>
                  <w:u w:val="single"/>
                  <w:lang w:val="en-US" w:eastAsia="pl-PL" w:bidi="ar-SA"/>
                </w:rPr>
                <w:t>www.</w:t>
              </w:r>
            </w:hyperlink>
            <w:r w:rsidR="00452B07" w:rsidRPr="00EB413C">
              <w:rPr>
                <w:rFonts w:eastAsia="Times New Roman" w:cs="Times New Roman"/>
                <w:color w:val="0000FF"/>
                <w:kern w:val="0"/>
                <w:u w:val="single"/>
                <w:lang w:val="en-US" w:eastAsia="pl-PL" w:bidi="ar-SA"/>
              </w:rPr>
              <w:t>ugstrzelce</w:t>
            </w:r>
            <w:r w:rsidRPr="00EB413C">
              <w:rPr>
                <w:rFonts w:eastAsia="Times New Roman" w:cs="Times New Roman"/>
                <w:color w:val="0000FF"/>
                <w:kern w:val="0"/>
                <w:u w:val="single"/>
                <w:lang w:val="en-US" w:eastAsia="pl-PL" w:bidi="ar-SA"/>
              </w:rPr>
              <w:t>.bip.org.pl</w:t>
            </w:r>
          </w:p>
          <w:p w:rsidR="00AB5B48" w:rsidRPr="00EB413C" w:rsidRDefault="00AB5B48" w:rsidP="00AB5B48">
            <w:pPr>
              <w:widowControl/>
              <w:suppressAutoHyphens w:val="0"/>
              <w:jc w:val="center"/>
              <w:rPr>
                <w:rFonts w:eastAsia="Times New Roman" w:cs="Times New Roman"/>
                <w:b/>
                <w:kern w:val="0"/>
                <w:sz w:val="36"/>
                <w:lang w:val="en-US" w:eastAsia="pl-PL" w:bidi="ar-SA"/>
              </w:rPr>
            </w:pPr>
          </w:p>
          <w:p w:rsidR="00AB5B48" w:rsidRPr="00EB413C" w:rsidRDefault="00AB5B48" w:rsidP="00AB5B48">
            <w:pPr>
              <w:widowControl/>
              <w:suppressAutoHyphens w:val="0"/>
              <w:spacing w:line="120" w:lineRule="auto"/>
              <w:jc w:val="center"/>
              <w:rPr>
                <w:rFonts w:eastAsia="Times New Roman" w:cs="Times New Roman"/>
                <w:kern w:val="0"/>
                <w:sz w:val="36"/>
                <w:lang w:val="en-US" w:eastAsia="pl-PL" w:bidi="ar-SA"/>
              </w:rPr>
            </w:pPr>
          </w:p>
        </w:tc>
      </w:tr>
    </w:tbl>
    <w:p w:rsidR="00AB5B48" w:rsidRPr="00EB413C" w:rsidRDefault="00AB5B48" w:rsidP="00AB5B48">
      <w:pPr>
        <w:keepNext/>
        <w:widowControl/>
        <w:suppressAutoHyphens w:val="0"/>
        <w:ind w:right="-427"/>
        <w:outlineLvl w:val="3"/>
        <w:rPr>
          <w:rFonts w:eastAsia="Times New Roman" w:cs="Times New Roman"/>
          <w:b/>
          <w:kern w:val="0"/>
          <w:sz w:val="32"/>
          <w:szCs w:val="20"/>
          <w:lang w:val="en-US" w:eastAsia="pl-PL" w:bidi="ar-SA"/>
        </w:rPr>
      </w:pPr>
    </w:p>
    <w:p w:rsidR="001E71A7" w:rsidRPr="00EB413C" w:rsidRDefault="001E71A7">
      <w:pPr>
        <w:rPr>
          <w:rFonts w:ascii="Arial" w:hAnsi="Arial" w:cs="Arial"/>
          <w:lang w:val="en-US"/>
        </w:rPr>
      </w:pPr>
    </w:p>
    <w:p w:rsidR="001E71A7" w:rsidRPr="00EB413C" w:rsidRDefault="00BA5AA9">
      <w:pPr>
        <w:rPr>
          <w:rFonts w:ascii="Arial" w:hAnsi="Arial" w:cs="Arial"/>
          <w:lang w:val="en-US"/>
        </w:rPr>
      </w:pPr>
      <w:r w:rsidRPr="00EB413C">
        <w:rPr>
          <w:rFonts w:ascii="Arial" w:hAnsi="Arial" w:cs="Arial"/>
          <w:lang w:val="en-US"/>
        </w:rPr>
        <w:t xml:space="preserve">                   </w:t>
      </w:r>
    </w:p>
    <w:p w:rsidR="001E71A7" w:rsidRPr="00EB413C" w:rsidRDefault="001E71A7">
      <w:pPr>
        <w:tabs>
          <w:tab w:val="left" w:pos="6450"/>
        </w:tabs>
        <w:autoSpaceDE w:val="0"/>
        <w:rPr>
          <w:rFonts w:ascii="Arial" w:hAnsi="Arial" w:cs="Arial"/>
          <w:color w:val="0000FF"/>
          <w:lang w:val="en-US"/>
        </w:rPr>
      </w:pPr>
      <w:r w:rsidRPr="00EB413C">
        <w:rPr>
          <w:rFonts w:ascii="Arial" w:hAnsi="Arial" w:cs="Arial"/>
          <w:color w:val="0000FF"/>
          <w:lang w:val="en-US"/>
        </w:rPr>
        <w:tab/>
      </w:r>
    </w:p>
    <w:p w:rsidR="00AB5B48" w:rsidRPr="00AB5B48" w:rsidRDefault="000C7D4A" w:rsidP="00AB5B48">
      <w:pPr>
        <w:keepNext/>
        <w:widowControl/>
        <w:suppressAutoHyphens w:val="0"/>
        <w:ind w:right="-427"/>
        <w:jc w:val="center"/>
        <w:outlineLvl w:val="3"/>
        <w:rPr>
          <w:rFonts w:eastAsia="Times New Roman" w:cs="Times New Roman"/>
          <w:b/>
          <w:kern w:val="0"/>
          <w:sz w:val="32"/>
          <w:szCs w:val="20"/>
          <w:lang w:eastAsia="pl-PL" w:bidi="ar-SA"/>
        </w:rPr>
      </w:pPr>
      <w:r>
        <w:rPr>
          <w:rFonts w:eastAsia="Times New Roman" w:cs="Times New Roman"/>
          <w:b/>
          <w:kern w:val="0"/>
          <w:sz w:val="32"/>
          <w:szCs w:val="20"/>
          <w:lang w:eastAsia="pl-PL" w:bidi="ar-SA"/>
        </w:rPr>
        <w:t>OSPKL /1</w:t>
      </w:r>
      <w:r w:rsidR="00AB5B48" w:rsidRPr="00AB5B48">
        <w:rPr>
          <w:rFonts w:eastAsia="Times New Roman" w:cs="Times New Roman"/>
          <w:b/>
          <w:kern w:val="0"/>
          <w:sz w:val="32"/>
          <w:szCs w:val="20"/>
          <w:lang w:eastAsia="pl-PL" w:bidi="ar-SA"/>
        </w:rPr>
        <w:t>/2012</w:t>
      </w:r>
    </w:p>
    <w:p w:rsidR="00AB5B48" w:rsidRPr="00AB5B48" w:rsidRDefault="00AB5B48" w:rsidP="00AB5B48">
      <w:pPr>
        <w:keepNext/>
        <w:widowControl/>
        <w:suppressAutoHyphens w:val="0"/>
        <w:ind w:right="-427"/>
        <w:jc w:val="center"/>
        <w:outlineLvl w:val="3"/>
        <w:rPr>
          <w:rFonts w:eastAsia="Times New Roman" w:cs="Times New Roman"/>
          <w:b/>
          <w:kern w:val="0"/>
          <w:sz w:val="32"/>
          <w:szCs w:val="20"/>
          <w:lang w:eastAsia="pl-PL" w:bidi="ar-SA"/>
        </w:rPr>
      </w:pPr>
    </w:p>
    <w:p w:rsidR="00AB5B48" w:rsidRPr="00AB5B48" w:rsidRDefault="00AB5B48" w:rsidP="00AB5B48">
      <w:pPr>
        <w:keepNext/>
        <w:widowControl/>
        <w:suppressAutoHyphens w:val="0"/>
        <w:ind w:right="-427"/>
        <w:jc w:val="center"/>
        <w:outlineLvl w:val="3"/>
        <w:rPr>
          <w:rFonts w:eastAsia="Times New Roman" w:cs="Times New Roman"/>
          <w:b/>
          <w:kern w:val="0"/>
          <w:sz w:val="32"/>
          <w:szCs w:val="20"/>
          <w:lang w:eastAsia="pl-PL" w:bidi="ar-SA"/>
        </w:rPr>
      </w:pPr>
      <w:r w:rsidRPr="00AB5B48">
        <w:rPr>
          <w:rFonts w:eastAsia="Times New Roman" w:cs="Times New Roman"/>
          <w:b/>
          <w:kern w:val="0"/>
          <w:sz w:val="32"/>
          <w:szCs w:val="20"/>
          <w:lang w:eastAsia="pl-PL" w:bidi="ar-SA"/>
        </w:rPr>
        <w:t xml:space="preserve">SPECYFIKACJA  ISTOTNYCH  WARUNKÓW  ZAMÓWIENIA </w:t>
      </w:r>
    </w:p>
    <w:p w:rsidR="00AB5B48" w:rsidRPr="00AB5B48" w:rsidRDefault="00AB5B48" w:rsidP="00AB5B48">
      <w:pPr>
        <w:keepNext/>
        <w:widowControl/>
        <w:suppressAutoHyphens w:val="0"/>
        <w:ind w:right="-427"/>
        <w:jc w:val="center"/>
        <w:outlineLvl w:val="3"/>
        <w:rPr>
          <w:rFonts w:eastAsia="Times New Roman" w:cs="Times New Roman"/>
          <w:b/>
          <w:kern w:val="0"/>
          <w:sz w:val="32"/>
          <w:szCs w:val="20"/>
          <w:lang w:eastAsia="pl-PL" w:bidi="ar-SA"/>
        </w:rPr>
      </w:pPr>
      <w:r w:rsidRPr="00AB5B48">
        <w:rPr>
          <w:rFonts w:eastAsia="Times New Roman" w:cs="Times New Roman"/>
          <w:b/>
          <w:kern w:val="0"/>
          <w:sz w:val="32"/>
          <w:szCs w:val="20"/>
          <w:lang w:eastAsia="pl-PL" w:bidi="ar-SA"/>
        </w:rPr>
        <w:t>W POSTĘPOWANIU O UDZIELENIE ZAMÓWIENIA W TRYBIE PRZETARGU NIEOGRANICZONEGO</w:t>
      </w:r>
    </w:p>
    <w:p w:rsidR="00AB5B48" w:rsidRPr="00AB5B48" w:rsidRDefault="00AB5B48" w:rsidP="00AB5B48">
      <w:pPr>
        <w:widowControl/>
        <w:suppressAutoHyphens w:val="0"/>
        <w:rPr>
          <w:rFonts w:eastAsia="Times New Roman" w:cs="Times New Roman"/>
          <w:kern w:val="0"/>
          <w:lang w:eastAsia="pl-PL" w:bidi="ar-SA"/>
        </w:rPr>
      </w:pPr>
    </w:p>
    <w:p w:rsidR="00AB5B48" w:rsidRPr="00AB5B48" w:rsidRDefault="00AB5B48" w:rsidP="00AB5B48">
      <w:pPr>
        <w:widowControl/>
        <w:suppressAutoHyphens w:val="0"/>
        <w:autoSpaceDE w:val="0"/>
        <w:autoSpaceDN w:val="0"/>
        <w:adjustRightInd w:val="0"/>
        <w:jc w:val="center"/>
        <w:rPr>
          <w:rFonts w:eastAsia="Times New Roman" w:cs="Times New Roman"/>
          <w:b/>
          <w:bCs/>
          <w:iCs/>
          <w:color w:val="000000"/>
          <w:kern w:val="0"/>
          <w:lang w:eastAsia="pl-PL" w:bidi="ar-SA"/>
        </w:rPr>
      </w:pPr>
      <w:r w:rsidRPr="00AB5B48">
        <w:rPr>
          <w:rFonts w:eastAsia="Times New Roman" w:cs="Times New Roman"/>
          <w:b/>
          <w:bCs/>
          <w:iCs/>
          <w:color w:val="000000"/>
          <w:kern w:val="0"/>
          <w:lang w:eastAsia="pl-PL" w:bidi="ar-SA"/>
        </w:rPr>
        <w:t>o wartości nieprzekraczającej kwot określonych w przepisach</w:t>
      </w:r>
    </w:p>
    <w:p w:rsidR="00AB5B48" w:rsidRPr="00AB5B48" w:rsidRDefault="00AB5B48" w:rsidP="00AB5B48">
      <w:pPr>
        <w:widowControl/>
        <w:suppressAutoHyphens w:val="0"/>
        <w:autoSpaceDE w:val="0"/>
        <w:autoSpaceDN w:val="0"/>
        <w:adjustRightInd w:val="0"/>
        <w:jc w:val="center"/>
        <w:rPr>
          <w:rFonts w:eastAsia="Times New Roman" w:cs="Times New Roman"/>
          <w:b/>
          <w:bCs/>
          <w:iCs/>
          <w:color w:val="000000"/>
          <w:kern w:val="0"/>
          <w:sz w:val="28"/>
          <w:szCs w:val="28"/>
          <w:lang w:eastAsia="pl-PL" w:bidi="ar-SA"/>
        </w:rPr>
      </w:pPr>
      <w:r w:rsidRPr="00AB5B48">
        <w:rPr>
          <w:rFonts w:eastAsia="Times New Roman" w:cs="Times New Roman"/>
          <w:b/>
          <w:bCs/>
          <w:iCs/>
          <w:color w:val="000000"/>
          <w:kern w:val="0"/>
          <w:lang w:eastAsia="pl-PL" w:bidi="ar-SA"/>
        </w:rPr>
        <w:t>wydanych na podstawie art. 11 ust 8 ustawy</w:t>
      </w:r>
      <w:r w:rsidRPr="00AB5B48">
        <w:rPr>
          <w:rFonts w:cs="Times New Roman"/>
          <w:b/>
          <w:color w:val="000000"/>
        </w:rPr>
        <w:t xml:space="preserve"> z dnia 29 stycznia 2004 r. </w:t>
      </w:r>
      <w:r w:rsidRPr="00AB5B48">
        <w:rPr>
          <w:rFonts w:eastAsia="Times New Roman" w:cs="Times New Roman"/>
          <w:b/>
          <w:bCs/>
          <w:iCs/>
          <w:color w:val="000000"/>
          <w:kern w:val="0"/>
          <w:lang w:eastAsia="pl-PL" w:bidi="ar-SA"/>
        </w:rPr>
        <w:t xml:space="preserve"> Prawo Zamówień Publicznych</w:t>
      </w:r>
    </w:p>
    <w:p w:rsidR="001E71A7" w:rsidRPr="00C0647F" w:rsidRDefault="001E71A7">
      <w:pPr>
        <w:tabs>
          <w:tab w:val="left" w:pos="6450"/>
        </w:tabs>
        <w:autoSpaceDE w:val="0"/>
        <w:rPr>
          <w:rFonts w:ascii="Arial" w:hAnsi="Arial" w:cs="Arial"/>
          <w:color w:val="0000FF"/>
        </w:rPr>
      </w:pPr>
    </w:p>
    <w:p w:rsidR="001E71A7" w:rsidRPr="00C0647F" w:rsidRDefault="001E71A7">
      <w:pPr>
        <w:autoSpaceDE w:val="0"/>
        <w:jc w:val="both"/>
        <w:rPr>
          <w:rFonts w:ascii="Arial" w:hAnsi="Arial" w:cs="Arial"/>
          <w:b/>
          <w:bCs/>
          <w:color w:val="000000"/>
        </w:rPr>
      </w:pPr>
    </w:p>
    <w:p w:rsidR="00C64C29" w:rsidRPr="00C0647F" w:rsidRDefault="00AB5B48" w:rsidP="00C64C29">
      <w:pPr>
        <w:pStyle w:val="NormalnyWeb"/>
        <w:jc w:val="center"/>
        <w:rPr>
          <w:rFonts w:ascii="Arial" w:hAnsi="Arial" w:cs="Arial"/>
          <w:sz w:val="28"/>
          <w:szCs w:val="28"/>
        </w:rPr>
      </w:pPr>
      <w:r>
        <w:rPr>
          <w:rFonts w:eastAsia="Times New Roman"/>
          <w:sz w:val="28"/>
          <w:szCs w:val="28"/>
          <w:lang w:eastAsia="pl-PL"/>
        </w:rPr>
        <w:t xml:space="preserve">Nazwa zamówienia: </w:t>
      </w:r>
      <w:r w:rsidRPr="0085742F">
        <w:rPr>
          <w:rFonts w:eastAsia="Times New Roman"/>
          <w:sz w:val="28"/>
          <w:szCs w:val="28"/>
          <w:lang w:eastAsia="pl-PL"/>
        </w:rPr>
        <w:t xml:space="preserve"> </w:t>
      </w:r>
      <w:r w:rsidR="00C64C29" w:rsidRPr="00C0647F">
        <w:rPr>
          <w:rFonts w:ascii="Arial" w:hAnsi="Arial" w:cs="Arial"/>
          <w:b/>
          <w:bCs/>
          <w:sz w:val="28"/>
          <w:szCs w:val="28"/>
        </w:rPr>
        <w:t>„Zakup samochodu ratowniczo-gaśniczego, średniego 4x4 z funkcją ograniczenia stref skażeń chemiczno-ekologicznych dla Ochotni</w:t>
      </w:r>
      <w:r w:rsidR="000C7D4A">
        <w:rPr>
          <w:rFonts w:ascii="Arial" w:hAnsi="Arial" w:cs="Arial"/>
          <w:b/>
          <w:bCs/>
          <w:sz w:val="28"/>
          <w:szCs w:val="28"/>
        </w:rPr>
        <w:t xml:space="preserve">czej Straży Pożarnej w  Klonowcu Starym </w:t>
      </w:r>
      <w:r w:rsidR="00C64C29" w:rsidRPr="00C0647F">
        <w:rPr>
          <w:rFonts w:ascii="Arial" w:hAnsi="Arial" w:cs="Arial"/>
          <w:b/>
          <w:bCs/>
          <w:sz w:val="28"/>
          <w:szCs w:val="28"/>
        </w:rPr>
        <w:t>”</w:t>
      </w:r>
    </w:p>
    <w:p w:rsidR="001E71A7" w:rsidRPr="00C0647F" w:rsidRDefault="001E71A7" w:rsidP="00AB5B48">
      <w:pPr>
        <w:autoSpaceDE w:val="0"/>
        <w:rPr>
          <w:rFonts w:ascii="Arial" w:hAnsi="Arial" w:cs="Arial"/>
          <w:color w:val="000000"/>
        </w:rPr>
      </w:pPr>
    </w:p>
    <w:p w:rsidR="001E71A7" w:rsidRPr="00C0647F" w:rsidRDefault="001E71A7">
      <w:pPr>
        <w:autoSpaceDE w:val="0"/>
        <w:jc w:val="both"/>
        <w:rPr>
          <w:rFonts w:ascii="Arial" w:hAnsi="Arial" w:cs="Arial"/>
          <w:i/>
          <w:iCs/>
          <w:color w:val="000000"/>
        </w:rPr>
      </w:pPr>
    </w:p>
    <w:p w:rsidR="001E71A7" w:rsidRDefault="001E71A7">
      <w:pPr>
        <w:autoSpaceDE w:val="0"/>
        <w:rPr>
          <w:rFonts w:ascii="Arial" w:hAnsi="Arial" w:cs="Arial"/>
          <w:i/>
          <w:iCs/>
          <w:color w:val="000000"/>
        </w:rPr>
      </w:pPr>
    </w:p>
    <w:p w:rsidR="00C0647F" w:rsidRPr="00C0647F" w:rsidRDefault="00C0647F">
      <w:pPr>
        <w:autoSpaceDE w:val="0"/>
        <w:rPr>
          <w:rFonts w:ascii="Arial" w:hAnsi="Arial" w:cs="Arial"/>
          <w:i/>
          <w:iCs/>
          <w:color w:val="000000"/>
        </w:rPr>
      </w:pPr>
    </w:p>
    <w:p w:rsidR="001E71A7" w:rsidRPr="00C0647F" w:rsidRDefault="001E71A7">
      <w:pPr>
        <w:autoSpaceDE w:val="0"/>
        <w:rPr>
          <w:rFonts w:ascii="Arial" w:hAnsi="Arial" w:cs="Arial"/>
          <w:i/>
          <w:iCs/>
          <w:color w:val="000000"/>
        </w:rPr>
      </w:pPr>
    </w:p>
    <w:p w:rsidR="001E71A7" w:rsidRPr="00C0647F" w:rsidRDefault="001E71A7">
      <w:pPr>
        <w:autoSpaceDE w:val="0"/>
        <w:rPr>
          <w:rFonts w:ascii="Arial" w:hAnsi="Arial" w:cs="Arial"/>
          <w:i/>
          <w:iCs/>
          <w:color w:val="000000"/>
        </w:rPr>
      </w:pPr>
    </w:p>
    <w:p w:rsidR="001E71A7" w:rsidRPr="00C0647F" w:rsidRDefault="001E71A7">
      <w:pPr>
        <w:autoSpaceDE w:val="0"/>
        <w:rPr>
          <w:rFonts w:ascii="Arial" w:hAnsi="Arial" w:cs="Arial"/>
          <w:i/>
          <w:iCs/>
          <w:color w:val="000000"/>
        </w:rPr>
      </w:pPr>
    </w:p>
    <w:p w:rsidR="001E71A7" w:rsidRPr="00C0647F" w:rsidRDefault="001E71A7">
      <w:pPr>
        <w:autoSpaceDE w:val="0"/>
        <w:rPr>
          <w:rFonts w:ascii="Arial" w:hAnsi="Arial" w:cs="Arial"/>
          <w:iCs/>
          <w:color w:val="000000"/>
        </w:rPr>
      </w:pPr>
      <w:r w:rsidRPr="00C0647F">
        <w:rPr>
          <w:rFonts w:ascii="Arial" w:hAnsi="Arial" w:cs="Arial"/>
          <w:iCs/>
          <w:color w:val="000000"/>
        </w:rPr>
        <w:t xml:space="preserve">                                                                                                                           </w:t>
      </w:r>
    </w:p>
    <w:p w:rsidR="001E71A7" w:rsidRDefault="001E71A7">
      <w:pPr>
        <w:autoSpaceDE w:val="0"/>
        <w:rPr>
          <w:rFonts w:ascii="Arial" w:hAnsi="Arial" w:cs="Arial"/>
          <w:b/>
          <w:bCs/>
          <w:color w:val="000000"/>
        </w:rPr>
      </w:pPr>
    </w:p>
    <w:p w:rsidR="00C0647F" w:rsidRDefault="00C0647F">
      <w:pPr>
        <w:autoSpaceDE w:val="0"/>
        <w:rPr>
          <w:rFonts w:ascii="Arial" w:hAnsi="Arial" w:cs="Arial"/>
          <w:b/>
          <w:bCs/>
          <w:color w:val="000000"/>
        </w:rPr>
      </w:pPr>
    </w:p>
    <w:p w:rsidR="00C0647F" w:rsidRPr="00C0647F" w:rsidRDefault="00C0647F">
      <w:pPr>
        <w:autoSpaceDE w:val="0"/>
        <w:rPr>
          <w:rFonts w:ascii="Arial" w:hAnsi="Arial" w:cs="Arial"/>
          <w:b/>
          <w:bCs/>
          <w:color w:val="000000"/>
        </w:rPr>
      </w:pPr>
    </w:p>
    <w:p w:rsidR="001E71A7" w:rsidRPr="00C0647F" w:rsidRDefault="001E71A7">
      <w:pPr>
        <w:autoSpaceDE w:val="0"/>
        <w:rPr>
          <w:rFonts w:ascii="Arial" w:hAnsi="Arial" w:cs="Arial"/>
          <w:b/>
          <w:bCs/>
          <w:color w:val="000000"/>
        </w:rPr>
      </w:pPr>
    </w:p>
    <w:p w:rsidR="001E71A7" w:rsidRPr="00C0647F" w:rsidRDefault="001E71A7" w:rsidP="00C0647F">
      <w:pPr>
        <w:autoSpaceDE w:val="0"/>
        <w:jc w:val="center"/>
        <w:rPr>
          <w:rFonts w:ascii="Arial" w:hAnsi="Arial" w:cs="Arial"/>
          <w:b/>
          <w:bCs/>
          <w:color w:val="000000"/>
        </w:rPr>
      </w:pPr>
      <w:r w:rsidRPr="00C0647F">
        <w:rPr>
          <w:rFonts w:ascii="Arial" w:hAnsi="Arial" w:cs="Arial"/>
          <w:b/>
          <w:bCs/>
          <w:color w:val="000000"/>
        </w:rPr>
        <w:t xml:space="preserve"> </w:t>
      </w:r>
      <w:r w:rsidR="000C7D4A">
        <w:rPr>
          <w:rFonts w:ascii="Arial" w:hAnsi="Arial" w:cs="Arial"/>
          <w:b/>
          <w:bCs/>
          <w:color w:val="000000"/>
        </w:rPr>
        <w:t xml:space="preserve">Klonowiec Stary </w:t>
      </w:r>
      <w:r w:rsidR="00C0647F">
        <w:rPr>
          <w:rFonts w:ascii="Arial" w:hAnsi="Arial" w:cs="Arial"/>
          <w:b/>
          <w:bCs/>
          <w:color w:val="000000"/>
        </w:rPr>
        <w:t>, p</w:t>
      </w:r>
      <w:r w:rsidR="00C64C29" w:rsidRPr="00C0647F">
        <w:rPr>
          <w:rFonts w:ascii="Arial" w:hAnsi="Arial" w:cs="Arial"/>
          <w:b/>
          <w:bCs/>
          <w:color w:val="000000"/>
        </w:rPr>
        <w:t>aździernik</w:t>
      </w:r>
      <w:r w:rsidRPr="00C0647F">
        <w:rPr>
          <w:rFonts w:ascii="Arial" w:hAnsi="Arial" w:cs="Arial"/>
          <w:b/>
          <w:bCs/>
          <w:color w:val="000000"/>
        </w:rPr>
        <w:t xml:space="preserve"> 2012 rok</w:t>
      </w:r>
    </w:p>
    <w:p w:rsidR="001E71A7" w:rsidRDefault="001E71A7">
      <w:pPr>
        <w:autoSpaceDE w:val="0"/>
        <w:jc w:val="center"/>
        <w:rPr>
          <w:rFonts w:ascii="Arial" w:hAnsi="Arial" w:cs="Arial"/>
          <w:b/>
          <w:bCs/>
          <w:color w:val="000000"/>
        </w:rPr>
      </w:pPr>
    </w:p>
    <w:p w:rsidR="00AB5B48" w:rsidRDefault="00AB5B48">
      <w:pPr>
        <w:spacing w:line="360" w:lineRule="auto"/>
        <w:jc w:val="both"/>
        <w:rPr>
          <w:rFonts w:ascii="Arial" w:hAnsi="Arial" w:cs="Arial"/>
          <w:b/>
          <w:bCs/>
        </w:rPr>
      </w:pPr>
    </w:p>
    <w:p w:rsidR="00E22158" w:rsidRDefault="00E22158" w:rsidP="00E22158">
      <w:pPr>
        <w:jc w:val="both"/>
        <w:rPr>
          <w:rFonts w:cs="Times New Roman"/>
          <w:b/>
          <w:bCs/>
          <w:sz w:val="22"/>
          <w:szCs w:val="22"/>
        </w:rPr>
      </w:pPr>
    </w:p>
    <w:p w:rsidR="00E22158" w:rsidRDefault="00E22158" w:rsidP="00E22158">
      <w:pPr>
        <w:jc w:val="both"/>
        <w:rPr>
          <w:rFonts w:cs="Times New Roman"/>
          <w:b/>
          <w:bCs/>
          <w:sz w:val="22"/>
          <w:szCs w:val="22"/>
        </w:rPr>
      </w:pPr>
    </w:p>
    <w:p w:rsidR="00E22158" w:rsidRDefault="00E22158" w:rsidP="00E22158">
      <w:pPr>
        <w:jc w:val="both"/>
        <w:rPr>
          <w:rFonts w:cs="Times New Roman"/>
          <w:b/>
          <w:bCs/>
          <w:sz w:val="22"/>
          <w:szCs w:val="22"/>
        </w:rPr>
      </w:pPr>
    </w:p>
    <w:p w:rsidR="001E71A7" w:rsidRPr="00E22158" w:rsidRDefault="001E71A7" w:rsidP="00E22158">
      <w:pPr>
        <w:jc w:val="both"/>
        <w:rPr>
          <w:rFonts w:cs="Times New Roman"/>
          <w:b/>
          <w:bCs/>
          <w:sz w:val="22"/>
          <w:szCs w:val="22"/>
        </w:rPr>
      </w:pPr>
      <w:r w:rsidRPr="00E22158">
        <w:rPr>
          <w:rFonts w:cs="Times New Roman"/>
          <w:b/>
          <w:bCs/>
          <w:sz w:val="22"/>
          <w:szCs w:val="22"/>
        </w:rPr>
        <w:lastRenderedPageBreak/>
        <w:t>I. INFORMACJE OGÓLNE.</w:t>
      </w:r>
    </w:p>
    <w:p w:rsidR="001E71A7" w:rsidRPr="00E22158" w:rsidRDefault="001E71A7" w:rsidP="00E22158">
      <w:pPr>
        <w:numPr>
          <w:ilvl w:val="0"/>
          <w:numId w:val="6"/>
        </w:numPr>
        <w:tabs>
          <w:tab w:val="clear" w:pos="720"/>
        </w:tabs>
        <w:ind w:left="284" w:hanging="284"/>
        <w:jc w:val="both"/>
        <w:rPr>
          <w:rFonts w:cs="Times New Roman"/>
          <w:sz w:val="22"/>
          <w:szCs w:val="22"/>
        </w:rPr>
      </w:pPr>
      <w:r w:rsidRPr="00E22158">
        <w:rPr>
          <w:rFonts w:cs="Times New Roman"/>
          <w:sz w:val="22"/>
          <w:szCs w:val="22"/>
        </w:rPr>
        <w:t>Postępowanie prowadzone jest w trybie przetargu nieograniczonego  o wartości  zamówienia mniejszej niż kwoty określone w przepisach wydanych na podstawie art.11 ust.8 ustawy Prawo zamówień publicznych.</w:t>
      </w:r>
    </w:p>
    <w:p w:rsidR="001E71A7" w:rsidRPr="00E22158" w:rsidRDefault="001E71A7" w:rsidP="00E22158">
      <w:pPr>
        <w:numPr>
          <w:ilvl w:val="0"/>
          <w:numId w:val="6"/>
        </w:numPr>
        <w:tabs>
          <w:tab w:val="clear" w:pos="720"/>
        </w:tabs>
        <w:ind w:left="284" w:hanging="284"/>
        <w:jc w:val="both"/>
        <w:rPr>
          <w:rFonts w:cs="Times New Roman"/>
          <w:sz w:val="22"/>
          <w:szCs w:val="22"/>
        </w:rPr>
      </w:pPr>
      <w:r w:rsidRPr="00E22158">
        <w:rPr>
          <w:rFonts w:cs="Times New Roman"/>
          <w:sz w:val="22"/>
          <w:szCs w:val="22"/>
        </w:rPr>
        <w:t>Rodzaj zamówienia: dostawy.</w:t>
      </w:r>
    </w:p>
    <w:p w:rsidR="001E71A7" w:rsidRPr="00E22158" w:rsidRDefault="001E71A7" w:rsidP="00E22158">
      <w:pPr>
        <w:numPr>
          <w:ilvl w:val="0"/>
          <w:numId w:val="6"/>
        </w:numPr>
        <w:tabs>
          <w:tab w:val="clear" w:pos="720"/>
        </w:tabs>
        <w:ind w:left="284" w:hanging="284"/>
        <w:jc w:val="both"/>
        <w:rPr>
          <w:rFonts w:cs="Times New Roman"/>
          <w:sz w:val="22"/>
          <w:szCs w:val="22"/>
        </w:rPr>
      </w:pPr>
      <w:r w:rsidRPr="00E22158">
        <w:rPr>
          <w:rFonts w:cs="Times New Roman"/>
          <w:sz w:val="22"/>
          <w:szCs w:val="22"/>
        </w:rPr>
        <w:t>Podstawa prawna opracowania specyfikacji istotnych warunków zamówienia:</w:t>
      </w:r>
    </w:p>
    <w:p w:rsidR="001E71A7" w:rsidRPr="00E22158" w:rsidRDefault="001E71A7" w:rsidP="00E22158">
      <w:pPr>
        <w:numPr>
          <w:ilvl w:val="0"/>
          <w:numId w:val="7"/>
        </w:numPr>
        <w:jc w:val="both"/>
        <w:rPr>
          <w:rFonts w:cs="Times New Roman"/>
          <w:sz w:val="22"/>
          <w:szCs w:val="22"/>
        </w:rPr>
      </w:pPr>
      <w:r w:rsidRPr="00E22158">
        <w:rPr>
          <w:rFonts w:cs="Times New Roman"/>
          <w:sz w:val="22"/>
          <w:szCs w:val="22"/>
        </w:rPr>
        <w:t xml:space="preserve">Ustawa z dnia 29 stycznia 2004r Prawo zamówień publicznych (tekst jednolity: Dz. U. 2010r. Nr 113 poz. 759 ze </w:t>
      </w:r>
      <w:proofErr w:type="spellStart"/>
      <w:r w:rsidRPr="00E22158">
        <w:rPr>
          <w:rFonts w:cs="Times New Roman"/>
          <w:sz w:val="22"/>
          <w:szCs w:val="22"/>
        </w:rPr>
        <w:t>zm</w:t>
      </w:r>
      <w:proofErr w:type="spellEnd"/>
      <w:r w:rsidRPr="00E22158">
        <w:rPr>
          <w:rFonts w:cs="Times New Roman"/>
          <w:sz w:val="22"/>
          <w:szCs w:val="22"/>
        </w:rPr>
        <w:t>);</w:t>
      </w:r>
    </w:p>
    <w:p w:rsidR="001E71A7" w:rsidRPr="00E22158" w:rsidRDefault="001E71A7" w:rsidP="00E22158">
      <w:pPr>
        <w:numPr>
          <w:ilvl w:val="0"/>
          <w:numId w:val="7"/>
        </w:numPr>
        <w:jc w:val="both"/>
        <w:rPr>
          <w:rFonts w:cs="Times New Roman"/>
          <w:sz w:val="22"/>
          <w:szCs w:val="22"/>
        </w:rPr>
      </w:pPr>
      <w:r w:rsidRPr="00E22158">
        <w:rPr>
          <w:rFonts w:cs="Times New Roman"/>
          <w:sz w:val="22"/>
          <w:szCs w:val="22"/>
        </w:rPr>
        <w:t>Rozporządzenie Prezesa Rady Ministrów z dnia 30 grudnia 2009</w:t>
      </w:r>
      <w:r w:rsidR="00EB413C">
        <w:rPr>
          <w:rFonts w:cs="Times New Roman"/>
          <w:sz w:val="22"/>
          <w:szCs w:val="22"/>
        </w:rPr>
        <w:t xml:space="preserve"> </w:t>
      </w:r>
      <w:r w:rsidRPr="00E22158">
        <w:rPr>
          <w:rFonts w:cs="Times New Roman"/>
          <w:sz w:val="22"/>
          <w:szCs w:val="22"/>
        </w:rPr>
        <w:t>r</w:t>
      </w:r>
      <w:r w:rsidR="00EB413C">
        <w:rPr>
          <w:rFonts w:cs="Times New Roman"/>
          <w:sz w:val="22"/>
          <w:szCs w:val="22"/>
        </w:rPr>
        <w:t>.</w:t>
      </w:r>
      <w:r w:rsidRPr="00E22158">
        <w:rPr>
          <w:rFonts w:cs="Times New Roman"/>
          <w:sz w:val="22"/>
          <w:szCs w:val="22"/>
        </w:rPr>
        <w:t xml:space="preserve"> w sprawie rodzaju dokumentów, jakich może żądać zamawiający od wykonawcy, oraz form w jakich te dokumenty mogą być składane (Dz. U.  2009r. Nr 226 poz. 1817);</w:t>
      </w:r>
    </w:p>
    <w:p w:rsidR="001E71A7" w:rsidRPr="00E22158" w:rsidRDefault="001E71A7" w:rsidP="00E22158">
      <w:pPr>
        <w:numPr>
          <w:ilvl w:val="0"/>
          <w:numId w:val="7"/>
        </w:numPr>
        <w:jc w:val="both"/>
        <w:rPr>
          <w:rFonts w:cs="Times New Roman"/>
          <w:sz w:val="22"/>
          <w:szCs w:val="22"/>
        </w:rPr>
      </w:pPr>
      <w:r w:rsidRPr="00E22158">
        <w:rPr>
          <w:rFonts w:cs="Times New Roman"/>
          <w:sz w:val="22"/>
          <w:szCs w:val="22"/>
        </w:rPr>
        <w:t>Rozporządzenie Prezesa Rady Ministrów z dnia 16 grudnia 2011r. w sprawie średniego kursu złotego w stosunku do euro stanowiącego podstawę przeliczania wartości zamówień publicznych (</w:t>
      </w:r>
      <w:r w:rsidR="00C85A3C" w:rsidRPr="00E22158">
        <w:rPr>
          <w:rFonts w:cs="Times New Roman"/>
          <w:sz w:val="22"/>
          <w:szCs w:val="22"/>
        </w:rPr>
        <w:t>Dz. U. 2011r. Nr 282 poz. 1650);</w:t>
      </w:r>
    </w:p>
    <w:p w:rsidR="001E71A7" w:rsidRPr="00E22158" w:rsidRDefault="001E71A7" w:rsidP="00E22158">
      <w:pPr>
        <w:numPr>
          <w:ilvl w:val="0"/>
          <w:numId w:val="7"/>
        </w:numPr>
        <w:jc w:val="both"/>
        <w:rPr>
          <w:rFonts w:cs="Times New Roman"/>
          <w:sz w:val="22"/>
          <w:szCs w:val="22"/>
        </w:rPr>
      </w:pPr>
      <w:r w:rsidRPr="00E22158">
        <w:rPr>
          <w:rFonts w:cs="Times New Roman"/>
          <w:sz w:val="22"/>
          <w:szCs w:val="22"/>
        </w:rPr>
        <w:t>Rozporządzenie Prezesa Rady Ministrów z dnia 16 grudnia 2011</w:t>
      </w:r>
      <w:r w:rsidR="00EB413C">
        <w:rPr>
          <w:rFonts w:cs="Times New Roman"/>
          <w:sz w:val="22"/>
          <w:szCs w:val="22"/>
        </w:rPr>
        <w:t xml:space="preserve"> </w:t>
      </w:r>
      <w:r w:rsidRPr="00E22158">
        <w:rPr>
          <w:rFonts w:cs="Times New Roman"/>
          <w:sz w:val="22"/>
          <w:szCs w:val="22"/>
        </w:rPr>
        <w:t>r</w:t>
      </w:r>
      <w:r w:rsidR="00EB413C">
        <w:rPr>
          <w:rFonts w:cs="Times New Roman"/>
          <w:sz w:val="22"/>
          <w:szCs w:val="22"/>
        </w:rPr>
        <w:t>.</w:t>
      </w:r>
      <w:r w:rsidRPr="00E22158">
        <w:rPr>
          <w:rFonts w:cs="Times New Roman"/>
          <w:sz w:val="22"/>
          <w:szCs w:val="22"/>
        </w:rPr>
        <w:t xml:space="preserve"> w sprawie kwot wartości zamówień oraz konkursów, od których jest uzależniony obowiązek przekazywania ogłoszeń Urzędowi Publikacji Unii Europejskich (Dz. U. 2011r. Nr 282 poz. 1649);</w:t>
      </w:r>
    </w:p>
    <w:p w:rsidR="001E71A7" w:rsidRPr="00EB413C" w:rsidRDefault="001E71A7" w:rsidP="00E22158">
      <w:pPr>
        <w:jc w:val="both"/>
        <w:rPr>
          <w:rFonts w:cs="Times New Roman"/>
          <w:sz w:val="16"/>
          <w:szCs w:val="16"/>
        </w:rPr>
      </w:pPr>
    </w:p>
    <w:p w:rsidR="001E71A7" w:rsidRPr="00E22158" w:rsidRDefault="001E71A7" w:rsidP="00E22158">
      <w:pPr>
        <w:jc w:val="both"/>
        <w:rPr>
          <w:rFonts w:cs="Times New Roman"/>
          <w:b/>
          <w:bCs/>
          <w:sz w:val="22"/>
          <w:szCs w:val="22"/>
        </w:rPr>
      </w:pPr>
      <w:r w:rsidRPr="00E22158">
        <w:rPr>
          <w:rFonts w:cs="Times New Roman"/>
          <w:b/>
          <w:bCs/>
          <w:sz w:val="22"/>
          <w:szCs w:val="22"/>
        </w:rPr>
        <w:t xml:space="preserve">Miejsce publikacji ogłoszenia o przetargu: </w:t>
      </w:r>
    </w:p>
    <w:p w:rsidR="001E71A7" w:rsidRPr="00E22158" w:rsidRDefault="001E71A7" w:rsidP="00E22158">
      <w:pPr>
        <w:jc w:val="both"/>
        <w:rPr>
          <w:rFonts w:cs="Times New Roman"/>
          <w:sz w:val="22"/>
          <w:szCs w:val="22"/>
        </w:rPr>
      </w:pPr>
      <w:r w:rsidRPr="00E22158">
        <w:rPr>
          <w:rFonts w:cs="Times New Roman"/>
          <w:sz w:val="22"/>
          <w:szCs w:val="22"/>
        </w:rPr>
        <w:t>- Biuletyn Zamówień Publicznych,</w:t>
      </w:r>
    </w:p>
    <w:p w:rsidR="00C64C29" w:rsidRPr="00E22158" w:rsidRDefault="001E71A7" w:rsidP="00E22158">
      <w:pPr>
        <w:jc w:val="both"/>
        <w:rPr>
          <w:rFonts w:cs="Times New Roman"/>
          <w:sz w:val="22"/>
          <w:szCs w:val="22"/>
        </w:rPr>
      </w:pPr>
      <w:r w:rsidRPr="00E22158">
        <w:rPr>
          <w:rFonts w:cs="Times New Roman"/>
          <w:sz w:val="22"/>
          <w:szCs w:val="22"/>
        </w:rPr>
        <w:t xml:space="preserve">- strona internetowa Zamawiającego – </w:t>
      </w:r>
      <w:hyperlink r:id="rId6" w:history="1">
        <w:r w:rsidR="00452B07" w:rsidRPr="00E22158">
          <w:rPr>
            <w:rStyle w:val="Hipercze"/>
            <w:rFonts w:cs="Times New Roman"/>
            <w:sz w:val="22"/>
            <w:szCs w:val="22"/>
            <w:u w:val="none"/>
          </w:rPr>
          <w:t>ugstrzelce</w:t>
        </w:r>
        <w:r w:rsidR="00C64C29" w:rsidRPr="00E22158">
          <w:rPr>
            <w:rStyle w:val="Hipercze"/>
            <w:rFonts w:cs="Times New Roman"/>
            <w:sz w:val="22"/>
            <w:szCs w:val="22"/>
            <w:u w:val="none"/>
          </w:rPr>
          <w:t>.bip.org.pl/</w:t>
        </w:r>
      </w:hyperlink>
    </w:p>
    <w:p w:rsidR="001E71A7" w:rsidRPr="00E22158" w:rsidRDefault="001E71A7" w:rsidP="00E22158">
      <w:pPr>
        <w:jc w:val="both"/>
        <w:rPr>
          <w:rFonts w:cs="Times New Roman"/>
          <w:sz w:val="22"/>
          <w:szCs w:val="22"/>
        </w:rPr>
      </w:pPr>
      <w:r w:rsidRPr="00E22158">
        <w:rPr>
          <w:rStyle w:val="Hipercze"/>
          <w:rFonts w:cs="Times New Roman"/>
          <w:sz w:val="22"/>
          <w:szCs w:val="22"/>
          <w:u w:val="none"/>
        </w:rPr>
        <w:t xml:space="preserve">- </w:t>
      </w:r>
      <w:r w:rsidRPr="00E22158">
        <w:rPr>
          <w:rFonts w:cs="Times New Roman"/>
          <w:sz w:val="22"/>
          <w:szCs w:val="22"/>
        </w:rPr>
        <w:t>tablica ogłoszeń w miejscu publicznie dostępnym w siedzibie Zamawiającego.</w:t>
      </w:r>
    </w:p>
    <w:p w:rsidR="001E71A7" w:rsidRPr="00E22158" w:rsidRDefault="001E71A7" w:rsidP="00E22158">
      <w:pPr>
        <w:pStyle w:val="Tekstpodstawowy21"/>
        <w:rPr>
          <w:rFonts w:cs="Times New Roman"/>
          <w:b/>
          <w:bCs/>
          <w:color w:val="FF0000"/>
          <w:szCs w:val="22"/>
        </w:rPr>
      </w:pPr>
    </w:p>
    <w:p w:rsidR="001E71A7" w:rsidRPr="00EB413C" w:rsidRDefault="000C7D4A" w:rsidP="00E22158">
      <w:pPr>
        <w:pStyle w:val="Tekstpodstawowy21"/>
        <w:ind w:firstLine="709"/>
        <w:rPr>
          <w:rFonts w:cs="Times New Roman"/>
          <w:b/>
          <w:bCs/>
          <w:color w:val="000000"/>
          <w:sz w:val="16"/>
          <w:szCs w:val="16"/>
        </w:rPr>
      </w:pPr>
      <w:r w:rsidRPr="00E22158">
        <w:rPr>
          <w:rFonts w:cs="Times New Roman"/>
          <w:b/>
          <w:bCs/>
          <w:color w:val="000000"/>
          <w:szCs w:val="22"/>
        </w:rPr>
        <w:t xml:space="preserve">Ochotnicza Straż Pożarna w Klonowcu Starym Gmina Strzelce </w:t>
      </w:r>
      <w:r w:rsidR="001E71A7" w:rsidRPr="00E22158">
        <w:rPr>
          <w:rFonts w:cs="Times New Roman"/>
          <w:b/>
          <w:bCs/>
          <w:color w:val="000000"/>
          <w:szCs w:val="22"/>
        </w:rPr>
        <w:t xml:space="preserve"> prowadzi przedmiotowe </w:t>
      </w:r>
      <w:r w:rsidR="001E71A7" w:rsidRPr="00EB413C">
        <w:rPr>
          <w:rFonts w:cs="Times New Roman"/>
          <w:b/>
          <w:bCs/>
          <w:color w:val="000000"/>
          <w:sz w:val="16"/>
          <w:szCs w:val="16"/>
        </w:rPr>
        <w:t>postępowanie o udzi</w:t>
      </w:r>
      <w:r w:rsidR="00C64C29" w:rsidRPr="00EB413C">
        <w:rPr>
          <w:rFonts w:cs="Times New Roman"/>
          <w:b/>
          <w:bCs/>
          <w:color w:val="000000"/>
          <w:sz w:val="16"/>
          <w:szCs w:val="16"/>
        </w:rPr>
        <w:t>elenie zamówienia publicznego.</w:t>
      </w:r>
    </w:p>
    <w:p w:rsidR="003D547C" w:rsidRPr="00E22158" w:rsidRDefault="003D547C" w:rsidP="00E22158">
      <w:pPr>
        <w:pStyle w:val="Standard"/>
        <w:jc w:val="both"/>
        <w:rPr>
          <w:b/>
          <w:bCs/>
          <w:color w:val="000000"/>
          <w:sz w:val="22"/>
          <w:szCs w:val="22"/>
        </w:rPr>
      </w:pPr>
    </w:p>
    <w:p w:rsidR="001E71A7" w:rsidRPr="00E22158" w:rsidRDefault="001E71A7" w:rsidP="00E22158">
      <w:pPr>
        <w:pStyle w:val="Tekstpodstawowy21"/>
        <w:rPr>
          <w:rFonts w:cs="Times New Roman"/>
          <w:b/>
          <w:bCs/>
          <w:color w:val="000000"/>
          <w:szCs w:val="22"/>
        </w:rPr>
      </w:pPr>
      <w:r w:rsidRPr="00E22158">
        <w:rPr>
          <w:rFonts w:cs="Times New Roman"/>
          <w:b/>
          <w:bCs/>
          <w:color w:val="000000"/>
          <w:szCs w:val="22"/>
        </w:rPr>
        <w:t>II. NAZWA ORAZ ADRES ZAMAWIAJĄCEGO.</w:t>
      </w:r>
    </w:p>
    <w:p w:rsidR="001E71A7" w:rsidRPr="00E22158" w:rsidRDefault="000C7D4A" w:rsidP="00E22158">
      <w:pPr>
        <w:pStyle w:val="Tekstpodstawowy21"/>
        <w:rPr>
          <w:rFonts w:cs="Times New Roman"/>
          <w:color w:val="000000"/>
          <w:szCs w:val="22"/>
        </w:rPr>
      </w:pPr>
      <w:r w:rsidRPr="00E22158">
        <w:rPr>
          <w:rFonts w:cs="Times New Roman"/>
          <w:color w:val="000000"/>
          <w:szCs w:val="22"/>
        </w:rPr>
        <w:t xml:space="preserve">Ochotnicza Straż Pożarna w Klonowcu Starym </w:t>
      </w:r>
    </w:p>
    <w:p w:rsidR="003D547C" w:rsidRPr="00E22158" w:rsidRDefault="000C7D4A" w:rsidP="00E22158">
      <w:pPr>
        <w:pStyle w:val="Tekstpodstawowy21"/>
        <w:rPr>
          <w:rFonts w:cs="Times New Roman"/>
          <w:color w:val="000000"/>
          <w:szCs w:val="22"/>
        </w:rPr>
      </w:pPr>
      <w:r w:rsidRPr="00E22158">
        <w:rPr>
          <w:rFonts w:cs="Times New Roman"/>
          <w:color w:val="000000"/>
          <w:szCs w:val="22"/>
        </w:rPr>
        <w:t xml:space="preserve">Klonowiec Stary </w:t>
      </w:r>
      <w:r w:rsidR="00C64C29" w:rsidRPr="00E22158">
        <w:rPr>
          <w:rFonts w:cs="Times New Roman"/>
          <w:color w:val="000000"/>
          <w:szCs w:val="22"/>
        </w:rPr>
        <w:t xml:space="preserve">, </w:t>
      </w:r>
    </w:p>
    <w:p w:rsidR="003D547C" w:rsidRPr="00E22158" w:rsidRDefault="000C7D4A" w:rsidP="00E22158">
      <w:pPr>
        <w:pStyle w:val="Tekstpodstawowy21"/>
        <w:rPr>
          <w:rFonts w:cs="Times New Roman"/>
          <w:color w:val="000000"/>
          <w:szCs w:val="22"/>
        </w:rPr>
      </w:pPr>
      <w:r w:rsidRPr="00E22158">
        <w:rPr>
          <w:rFonts w:cs="Times New Roman"/>
          <w:color w:val="000000"/>
          <w:szCs w:val="22"/>
        </w:rPr>
        <w:t xml:space="preserve">99-306  Łanięta </w:t>
      </w:r>
    </w:p>
    <w:p w:rsidR="001E71A7" w:rsidRPr="00E22158" w:rsidRDefault="007D3658" w:rsidP="00E22158">
      <w:pPr>
        <w:pStyle w:val="Tekstpodstawowy21"/>
        <w:rPr>
          <w:rFonts w:cs="Times New Roman"/>
          <w:color w:val="000000"/>
          <w:szCs w:val="22"/>
        </w:rPr>
      </w:pPr>
      <w:r w:rsidRPr="00E22158">
        <w:rPr>
          <w:rFonts w:cs="Times New Roman"/>
          <w:color w:val="000000"/>
          <w:szCs w:val="22"/>
        </w:rPr>
        <w:t xml:space="preserve">REGON: </w:t>
      </w:r>
      <w:r w:rsidR="000C7D4A" w:rsidRPr="00E22158">
        <w:rPr>
          <w:rFonts w:cs="Times New Roman"/>
          <w:szCs w:val="22"/>
        </w:rPr>
        <w:t>472385342</w:t>
      </w:r>
    </w:p>
    <w:p w:rsidR="001E71A7" w:rsidRPr="00E22158" w:rsidRDefault="000C7D4A" w:rsidP="00E22158">
      <w:pPr>
        <w:pStyle w:val="Tekstpodstawowy21"/>
        <w:rPr>
          <w:rFonts w:cs="Times New Roman"/>
          <w:color w:val="000000"/>
          <w:szCs w:val="22"/>
        </w:rPr>
      </w:pPr>
      <w:r w:rsidRPr="00E22158">
        <w:rPr>
          <w:rFonts w:cs="Times New Roman"/>
          <w:color w:val="000000"/>
          <w:szCs w:val="22"/>
        </w:rPr>
        <w:t>NIP:775-23-04-605</w:t>
      </w:r>
    </w:p>
    <w:p w:rsidR="00815F1F" w:rsidRPr="00E22158" w:rsidRDefault="000C7D4A" w:rsidP="00E22158">
      <w:pPr>
        <w:pStyle w:val="Tekstpodstawowy21"/>
        <w:rPr>
          <w:rFonts w:cs="Times New Roman"/>
          <w:szCs w:val="22"/>
          <w:lang w:val="en-US"/>
        </w:rPr>
      </w:pPr>
      <w:r w:rsidRPr="00E22158">
        <w:rPr>
          <w:rFonts w:cs="Times New Roman"/>
          <w:szCs w:val="22"/>
          <w:lang w:val="en-US"/>
        </w:rPr>
        <w:t xml:space="preserve">tel: (24) 356 </w:t>
      </w:r>
      <w:r w:rsidR="00452B07" w:rsidRPr="00E22158">
        <w:rPr>
          <w:rFonts w:cs="Times New Roman"/>
          <w:szCs w:val="22"/>
          <w:lang w:val="en-US"/>
        </w:rPr>
        <w:t>6323</w:t>
      </w:r>
    </w:p>
    <w:p w:rsidR="00452B07" w:rsidRPr="00E22158" w:rsidRDefault="00452B07" w:rsidP="00E22158">
      <w:pPr>
        <w:pStyle w:val="Tekstpodstawowy21"/>
        <w:rPr>
          <w:rFonts w:cs="Times New Roman"/>
          <w:szCs w:val="22"/>
          <w:lang w:val="en-US"/>
        </w:rPr>
      </w:pPr>
      <w:r w:rsidRPr="00E22158">
        <w:rPr>
          <w:rFonts w:cs="Times New Roman"/>
          <w:szCs w:val="22"/>
          <w:lang w:val="en-US"/>
        </w:rPr>
        <w:t xml:space="preserve">            605 086 323</w:t>
      </w:r>
    </w:p>
    <w:p w:rsidR="00815F1F" w:rsidRPr="00E22158" w:rsidRDefault="00815F1F" w:rsidP="00E22158">
      <w:pPr>
        <w:pStyle w:val="Tekstpodstawowy21"/>
        <w:rPr>
          <w:rFonts w:cs="Times New Roman"/>
          <w:szCs w:val="22"/>
          <w:lang w:val="en-US"/>
        </w:rPr>
      </w:pPr>
      <w:r w:rsidRPr="00E22158">
        <w:rPr>
          <w:rFonts w:cs="Times New Roman"/>
          <w:szCs w:val="22"/>
          <w:lang w:val="en-US"/>
        </w:rPr>
        <w:t>fa</w:t>
      </w:r>
      <w:r w:rsidR="000C7D4A" w:rsidRPr="00E22158">
        <w:rPr>
          <w:rFonts w:cs="Times New Roman"/>
          <w:szCs w:val="22"/>
          <w:lang w:val="en-US"/>
        </w:rPr>
        <w:t>x: (24) 3566615</w:t>
      </w:r>
      <w:r w:rsidRPr="00E22158">
        <w:rPr>
          <w:rFonts w:cs="Times New Roman"/>
          <w:szCs w:val="22"/>
          <w:lang w:val="en-US"/>
        </w:rPr>
        <w:t xml:space="preserve"> </w:t>
      </w:r>
    </w:p>
    <w:p w:rsidR="001E71A7" w:rsidRPr="00E22158" w:rsidRDefault="001E71A7" w:rsidP="00E22158">
      <w:pPr>
        <w:pStyle w:val="Tekstpodstawowy21"/>
        <w:rPr>
          <w:rFonts w:cs="Times New Roman"/>
          <w:color w:val="000000"/>
          <w:szCs w:val="22"/>
          <w:lang w:val="en-US"/>
        </w:rPr>
      </w:pPr>
      <w:r w:rsidRPr="00E22158">
        <w:rPr>
          <w:rFonts w:cs="Times New Roman"/>
          <w:color w:val="000000"/>
          <w:szCs w:val="22"/>
          <w:lang w:val="en-US"/>
        </w:rPr>
        <w:t xml:space="preserve">e-mail: </w:t>
      </w:r>
      <w:hyperlink r:id="rId7" w:history="1">
        <w:r w:rsidR="00452B07" w:rsidRPr="00E22158">
          <w:rPr>
            <w:rStyle w:val="Hipercze"/>
            <w:rFonts w:cs="Times New Roman"/>
            <w:szCs w:val="22"/>
            <w:lang w:val="en-US"/>
          </w:rPr>
          <w:t>ugstrzelce@plocman.pl</w:t>
        </w:r>
      </w:hyperlink>
    </w:p>
    <w:p w:rsidR="00C85A3C" w:rsidRPr="00EB413C" w:rsidRDefault="00C85A3C" w:rsidP="00E22158">
      <w:pPr>
        <w:pStyle w:val="Tekstpodstawowy21"/>
        <w:rPr>
          <w:rFonts w:cs="Times New Roman"/>
          <w:color w:val="000000"/>
          <w:sz w:val="16"/>
          <w:szCs w:val="16"/>
          <w:lang w:val="en-US"/>
        </w:rPr>
      </w:pPr>
    </w:p>
    <w:p w:rsidR="001E71A7" w:rsidRPr="00E22158" w:rsidRDefault="001E71A7" w:rsidP="00E22158">
      <w:pPr>
        <w:autoSpaceDE w:val="0"/>
        <w:jc w:val="both"/>
        <w:rPr>
          <w:rFonts w:cs="Times New Roman"/>
          <w:b/>
          <w:bCs/>
          <w:sz w:val="22"/>
          <w:szCs w:val="22"/>
          <w:shd w:val="clear" w:color="auto" w:fill="FFFFFF"/>
        </w:rPr>
      </w:pPr>
      <w:r w:rsidRPr="00E22158">
        <w:rPr>
          <w:rFonts w:cs="Times New Roman"/>
          <w:b/>
          <w:bCs/>
          <w:sz w:val="22"/>
          <w:szCs w:val="22"/>
          <w:shd w:val="clear" w:color="auto" w:fill="FFFFFF"/>
        </w:rPr>
        <w:t>III. OPIS PRZEDMIOTU ZAMÓWIENIA</w:t>
      </w:r>
    </w:p>
    <w:p w:rsidR="00C64C29" w:rsidRPr="00E22158" w:rsidRDefault="00C64C29" w:rsidP="00E22158">
      <w:pPr>
        <w:numPr>
          <w:ilvl w:val="0"/>
          <w:numId w:val="11"/>
        </w:numPr>
        <w:autoSpaceDE w:val="0"/>
        <w:ind w:right="282"/>
        <w:jc w:val="both"/>
        <w:rPr>
          <w:rFonts w:cs="Times New Roman"/>
          <w:sz w:val="22"/>
          <w:szCs w:val="22"/>
        </w:rPr>
      </w:pPr>
      <w:r w:rsidRPr="00E22158">
        <w:rPr>
          <w:rFonts w:cs="Times New Roman"/>
          <w:sz w:val="22"/>
          <w:szCs w:val="22"/>
        </w:rPr>
        <w:t xml:space="preserve">Zakup samochodu ratowniczo-gaśniczego, średniego 4x4 z funkcją ograniczenia stref skażeń chemiczno-ekologicznych dla Ochotniczej Straży Pożarnej w  </w:t>
      </w:r>
      <w:r w:rsidR="0073483A" w:rsidRPr="00E22158">
        <w:rPr>
          <w:rFonts w:cs="Times New Roman"/>
          <w:sz w:val="22"/>
          <w:szCs w:val="22"/>
        </w:rPr>
        <w:t>Klonowcu Starym.</w:t>
      </w:r>
    </w:p>
    <w:p w:rsidR="001E71A7" w:rsidRPr="00E22158" w:rsidRDefault="001E71A7" w:rsidP="00E22158">
      <w:pPr>
        <w:numPr>
          <w:ilvl w:val="0"/>
          <w:numId w:val="11"/>
        </w:numPr>
        <w:autoSpaceDE w:val="0"/>
        <w:ind w:right="282"/>
        <w:jc w:val="both"/>
        <w:rPr>
          <w:rFonts w:cs="Times New Roman"/>
          <w:sz w:val="22"/>
          <w:szCs w:val="22"/>
        </w:rPr>
      </w:pPr>
      <w:r w:rsidRPr="00E22158">
        <w:rPr>
          <w:rFonts w:cs="Times New Roman"/>
          <w:sz w:val="22"/>
          <w:szCs w:val="22"/>
        </w:rPr>
        <w:t>Samochód musi posiadać Świadectwo Dopuszczenia Wyrobu do stosowania w jednostkach ochrony przeciwpożarowej, wydane przez Centrum Naukowo-Badawcze Ochrony Przeciwpożarowej w Józefowie, ważne na dzień składania ofert.</w:t>
      </w:r>
    </w:p>
    <w:p w:rsidR="001E71A7" w:rsidRPr="00E22158" w:rsidRDefault="001E71A7" w:rsidP="00E22158">
      <w:pPr>
        <w:numPr>
          <w:ilvl w:val="0"/>
          <w:numId w:val="11"/>
        </w:numPr>
        <w:autoSpaceDE w:val="0"/>
        <w:ind w:right="282"/>
        <w:jc w:val="both"/>
        <w:rPr>
          <w:rFonts w:cs="Times New Roman"/>
          <w:sz w:val="22"/>
          <w:szCs w:val="22"/>
        </w:rPr>
      </w:pPr>
      <w:r w:rsidRPr="00E22158">
        <w:rPr>
          <w:rFonts w:cs="Times New Roman"/>
          <w:sz w:val="22"/>
          <w:szCs w:val="22"/>
        </w:rPr>
        <w:t>Szczegółowy zakres przedmiotu dostawy został określony w załączniku nr 5 do SIWZ.</w:t>
      </w:r>
    </w:p>
    <w:p w:rsidR="001E71A7" w:rsidRPr="00E22158" w:rsidRDefault="00114103" w:rsidP="00E22158">
      <w:pPr>
        <w:numPr>
          <w:ilvl w:val="0"/>
          <w:numId w:val="11"/>
        </w:numPr>
        <w:autoSpaceDE w:val="0"/>
        <w:ind w:right="282"/>
        <w:jc w:val="both"/>
        <w:rPr>
          <w:rFonts w:cs="Times New Roman"/>
          <w:sz w:val="22"/>
          <w:szCs w:val="22"/>
        </w:rPr>
      </w:pPr>
      <w:r w:rsidRPr="00E22158">
        <w:rPr>
          <w:rFonts w:cs="Times New Roman"/>
          <w:sz w:val="22"/>
          <w:szCs w:val="22"/>
        </w:rPr>
        <w:t>Zakupiony pojazd wymieniony w pkt. 1 przeznaczony będzie</w:t>
      </w:r>
      <w:r w:rsidR="001E71A7" w:rsidRPr="00E22158">
        <w:rPr>
          <w:rFonts w:cs="Times New Roman"/>
          <w:sz w:val="22"/>
          <w:szCs w:val="22"/>
        </w:rPr>
        <w:t xml:space="preserve"> na cele związane z ochroną przeciwpożarową.</w:t>
      </w:r>
    </w:p>
    <w:p w:rsidR="00C85A3C" w:rsidRPr="00EB413C" w:rsidRDefault="00C85A3C" w:rsidP="00E22158">
      <w:pPr>
        <w:autoSpaceDE w:val="0"/>
        <w:ind w:right="282"/>
        <w:jc w:val="both"/>
        <w:rPr>
          <w:rFonts w:cs="Times New Roman"/>
          <w:sz w:val="16"/>
          <w:szCs w:val="16"/>
        </w:rPr>
      </w:pPr>
    </w:p>
    <w:p w:rsidR="001E71A7" w:rsidRPr="00E22158" w:rsidRDefault="001E71A7" w:rsidP="00E22158">
      <w:pPr>
        <w:autoSpaceDE w:val="0"/>
        <w:jc w:val="both"/>
        <w:rPr>
          <w:rFonts w:cs="Times New Roman"/>
          <w:b/>
          <w:bCs/>
          <w:color w:val="25303F"/>
          <w:sz w:val="22"/>
          <w:szCs w:val="22"/>
        </w:rPr>
      </w:pPr>
      <w:r w:rsidRPr="00E22158">
        <w:rPr>
          <w:rFonts w:cs="Times New Roman"/>
          <w:b/>
          <w:bCs/>
          <w:color w:val="25303F"/>
          <w:sz w:val="22"/>
          <w:szCs w:val="22"/>
        </w:rPr>
        <w:t xml:space="preserve">Klasyfikacja wg Wspólnego </w:t>
      </w:r>
      <w:r w:rsidR="00C85A3C" w:rsidRPr="00E22158">
        <w:rPr>
          <w:rFonts w:cs="Times New Roman"/>
          <w:b/>
          <w:bCs/>
          <w:color w:val="25303F"/>
          <w:sz w:val="22"/>
          <w:szCs w:val="22"/>
        </w:rPr>
        <w:t>Słownika Zamówień</w:t>
      </w:r>
    </w:p>
    <w:p w:rsidR="00F37BF5" w:rsidRPr="00E22158" w:rsidRDefault="001E71A7" w:rsidP="00E22158">
      <w:pPr>
        <w:autoSpaceDE w:val="0"/>
        <w:jc w:val="both"/>
        <w:rPr>
          <w:rFonts w:cs="Times New Roman"/>
          <w:b/>
          <w:bCs/>
          <w:sz w:val="22"/>
          <w:szCs w:val="22"/>
        </w:rPr>
      </w:pPr>
      <w:r w:rsidRPr="00E22158">
        <w:rPr>
          <w:rFonts w:cs="Times New Roman"/>
          <w:b/>
          <w:bCs/>
          <w:color w:val="25303F"/>
          <w:sz w:val="22"/>
          <w:szCs w:val="22"/>
        </w:rPr>
        <w:t>Kod CPV</w:t>
      </w:r>
      <w:r w:rsidRPr="00E22158">
        <w:rPr>
          <w:rFonts w:cs="Times New Roman"/>
          <w:b/>
          <w:bCs/>
          <w:sz w:val="22"/>
          <w:szCs w:val="22"/>
        </w:rPr>
        <w:t xml:space="preserve">: </w:t>
      </w:r>
    </w:p>
    <w:p w:rsidR="00F37BF5" w:rsidRPr="00E22158" w:rsidRDefault="00F37BF5" w:rsidP="00E22158">
      <w:pPr>
        <w:autoSpaceDE w:val="0"/>
        <w:ind w:left="1486" w:firstLine="641"/>
        <w:jc w:val="both"/>
        <w:rPr>
          <w:rFonts w:cs="Times New Roman"/>
          <w:color w:val="25303F"/>
          <w:sz w:val="22"/>
          <w:szCs w:val="22"/>
        </w:rPr>
      </w:pPr>
      <w:r w:rsidRPr="00E22158">
        <w:rPr>
          <w:rFonts w:cs="Times New Roman"/>
          <w:color w:val="25303F"/>
          <w:sz w:val="22"/>
          <w:szCs w:val="22"/>
        </w:rPr>
        <w:t>34114110-3 Pojazdy ratownicze</w:t>
      </w:r>
    </w:p>
    <w:p w:rsidR="001E71A7" w:rsidRPr="00E22158" w:rsidRDefault="00F37BF5" w:rsidP="00E22158">
      <w:pPr>
        <w:autoSpaceDE w:val="0"/>
        <w:ind w:left="1486" w:firstLine="641"/>
        <w:jc w:val="both"/>
        <w:rPr>
          <w:rFonts w:cs="Times New Roman"/>
          <w:sz w:val="22"/>
          <w:szCs w:val="22"/>
        </w:rPr>
      </w:pPr>
      <w:r w:rsidRPr="00E22158">
        <w:rPr>
          <w:rFonts w:cs="Times New Roman"/>
          <w:sz w:val="22"/>
          <w:szCs w:val="22"/>
        </w:rPr>
        <w:t>34144210-3 Wozy strażackie</w:t>
      </w:r>
    </w:p>
    <w:p w:rsidR="00F37BF5" w:rsidRPr="00E22158" w:rsidRDefault="00F37BF5" w:rsidP="00E22158">
      <w:pPr>
        <w:autoSpaceDE w:val="0"/>
        <w:ind w:left="1486" w:firstLine="641"/>
        <w:jc w:val="both"/>
        <w:rPr>
          <w:rFonts w:cs="Times New Roman"/>
          <w:sz w:val="22"/>
          <w:szCs w:val="22"/>
        </w:rPr>
      </w:pPr>
      <w:r w:rsidRPr="00E22158">
        <w:rPr>
          <w:rFonts w:cs="Times New Roman"/>
          <w:sz w:val="22"/>
          <w:szCs w:val="22"/>
        </w:rPr>
        <w:t>FB 04 -6 Do gaszenia pożarów</w:t>
      </w:r>
    </w:p>
    <w:p w:rsidR="001E71A7" w:rsidRPr="00E22158" w:rsidRDefault="001E71A7" w:rsidP="00E22158">
      <w:pPr>
        <w:autoSpaceDE w:val="0"/>
        <w:jc w:val="both"/>
        <w:rPr>
          <w:rFonts w:cs="Times New Roman"/>
          <w:b/>
          <w:bCs/>
          <w:sz w:val="22"/>
          <w:szCs w:val="22"/>
        </w:rPr>
      </w:pPr>
      <w:r w:rsidRPr="00E22158">
        <w:rPr>
          <w:rFonts w:cs="Times New Roman"/>
          <w:b/>
          <w:bCs/>
          <w:sz w:val="22"/>
          <w:szCs w:val="22"/>
        </w:rPr>
        <w:tab/>
      </w:r>
      <w:r w:rsidRPr="00E22158">
        <w:rPr>
          <w:rFonts w:cs="Times New Roman"/>
          <w:b/>
          <w:bCs/>
          <w:sz w:val="22"/>
          <w:szCs w:val="22"/>
        </w:rPr>
        <w:tab/>
      </w:r>
    </w:p>
    <w:p w:rsidR="001E71A7" w:rsidRPr="00E22158" w:rsidRDefault="00C85A3C" w:rsidP="00E22158">
      <w:pPr>
        <w:jc w:val="both"/>
        <w:rPr>
          <w:rFonts w:cs="Times New Roman"/>
          <w:b/>
          <w:sz w:val="22"/>
          <w:szCs w:val="22"/>
        </w:rPr>
      </w:pPr>
      <w:r w:rsidRPr="00E22158">
        <w:rPr>
          <w:rFonts w:cs="Times New Roman"/>
          <w:b/>
          <w:sz w:val="22"/>
          <w:szCs w:val="22"/>
        </w:rPr>
        <w:t>IV. TERMIN WYKONANIA ZAMÓWIENIA</w:t>
      </w:r>
    </w:p>
    <w:p w:rsidR="00C85A3C" w:rsidRPr="00EB413C" w:rsidRDefault="00C85A3C" w:rsidP="00E22158">
      <w:pPr>
        <w:jc w:val="both"/>
        <w:rPr>
          <w:rFonts w:cs="Times New Roman"/>
          <w:b/>
          <w:sz w:val="16"/>
          <w:szCs w:val="16"/>
        </w:rPr>
      </w:pPr>
    </w:p>
    <w:p w:rsidR="001E71A7" w:rsidRPr="00E22158" w:rsidRDefault="001E71A7" w:rsidP="00E22158">
      <w:pPr>
        <w:jc w:val="both"/>
        <w:rPr>
          <w:rFonts w:eastAsia="SimSun" w:cs="Times New Roman"/>
          <w:color w:val="000000"/>
          <w:sz w:val="22"/>
          <w:szCs w:val="22"/>
          <w:shd w:val="clear" w:color="auto" w:fill="FFFFFF"/>
        </w:rPr>
      </w:pPr>
      <w:r w:rsidRPr="00E22158">
        <w:rPr>
          <w:rFonts w:eastAsia="SimSun" w:cs="Times New Roman"/>
          <w:sz w:val="22"/>
          <w:szCs w:val="22"/>
          <w:shd w:val="clear" w:color="auto" w:fill="FFFFFF"/>
        </w:rPr>
        <w:t xml:space="preserve"> </w:t>
      </w:r>
      <w:r w:rsidRPr="00E22158">
        <w:rPr>
          <w:rFonts w:eastAsia="SimSun" w:cs="Times New Roman"/>
          <w:color w:val="000000"/>
          <w:sz w:val="22"/>
          <w:szCs w:val="22"/>
          <w:shd w:val="clear" w:color="auto" w:fill="FFFFFF"/>
        </w:rPr>
        <w:t>Wymagany termin realizacji zamówie</w:t>
      </w:r>
      <w:r w:rsidR="00452B07" w:rsidRPr="00E22158">
        <w:rPr>
          <w:rFonts w:eastAsia="SimSun" w:cs="Times New Roman"/>
          <w:color w:val="000000"/>
          <w:sz w:val="22"/>
          <w:szCs w:val="22"/>
          <w:shd w:val="clear" w:color="auto" w:fill="FFFFFF"/>
        </w:rPr>
        <w:t>nia do: 15</w:t>
      </w:r>
      <w:r w:rsidR="007930F0" w:rsidRPr="00E22158">
        <w:rPr>
          <w:rFonts w:eastAsia="SimSun" w:cs="Times New Roman"/>
          <w:color w:val="000000"/>
          <w:sz w:val="22"/>
          <w:szCs w:val="22"/>
          <w:shd w:val="clear" w:color="auto" w:fill="FFFFFF"/>
        </w:rPr>
        <w:t>.</w:t>
      </w:r>
      <w:r w:rsidR="00C64C29" w:rsidRPr="00E22158">
        <w:rPr>
          <w:rFonts w:eastAsia="SimSun" w:cs="Times New Roman"/>
          <w:color w:val="000000"/>
          <w:sz w:val="22"/>
          <w:szCs w:val="22"/>
          <w:shd w:val="clear" w:color="auto" w:fill="FFFFFF"/>
        </w:rPr>
        <w:t>12</w:t>
      </w:r>
      <w:r w:rsidRPr="00E22158">
        <w:rPr>
          <w:rFonts w:eastAsia="SimSun" w:cs="Times New Roman"/>
          <w:color w:val="000000"/>
          <w:sz w:val="22"/>
          <w:szCs w:val="22"/>
          <w:shd w:val="clear" w:color="auto" w:fill="FFFFFF"/>
        </w:rPr>
        <w:t>.2012r.</w:t>
      </w:r>
    </w:p>
    <w:p w:rsidR="001E71A7" w:rsidRPr="00E22158" w:rsidRDefault="001E71A7" w:rsidP="00E22158">
      <w:pPr>
        <w:pStyle w:val="Nagwek8"/>
        <w:spacing w:after="0"/>
        <w:jc w:val="both"/>
        <w:rPr>
          <w:rFonts w:cs="Times New Roman"/>
          <w:color w:val="auto"/>
          <w:sz w:val="22"/>
          <w:szCs w:val="22"/>
        </w:rPr>
      </w:pPr>
    </w:p>
    <w:p w:rsidR="001E71A7" w:rsidRPr="00E22158" w:rsidRDefault="001E71A7" w:rsidP="00E22158">
      <w:pPr>
        <w:pStyle w:val="Nagwek8"/>
        <w:spacing w:after="0"/>
        <w:jc w:val="both"/>
        <w:rPr>
          <w:rFonts w:cs="Times New Roman"/>
          <w:color w:val="auto"/>
          <w:sz w:val="22"/>
          <w:szCs w:val="22"/>
        </w:rPr>
      </w:pPr>
      <w:r w:rsidRPr="00E22158">
        <w:rPr>
          <w:rFonts w:cs="Times New Roman"/>
          <w:color w:val="auto"/>
          <w:sz w:val="22"/>
          <w:szCs w:val="22"/>
        </w:rPr>
        <w:t>V.</w:t>
      </w:r>
      <w:r w:rsidR="00C85A3C" w:rsidRPr="00E22158">
        <w:rPr>
          <w:rFonts w:cs="Times New Roman"/>
          <w:color w:val="auto"/>
          <w:sz w:val="22"/>
          <w:szCs w:val="22"/>
        </w:rPr>
        <w:t xml:space="preserve"> </w:t>
      </w:r>
      <w:r w:rsidRPr="00E22158">
        <w:rPr>
          <w:rFonts w:cs="Times New Roman"/>
          <w:color w:val="auto"/>
          <w:sz w:val="22"/>
          <w:szCs w:val="22"/>
        </w:rPr>
        <w:t xml:space="preserve">WARUNKI UDZIAŁU W POSTĘPOWANIU ORAZ OPIS SPOSOBU DOKONYWANIA </w:t>
      </w:r>
    </w:p>
    <w:p w:rsidR="001E71A7" w:rsidRPr="00E22158" w:rsidRDefault="00C85A3C" w:rsidP="00E22158">
      <w:pPr>
        <w:pStyle w:val="Nagwek8"/>
        <w:spacing w:after="0"/>
        <w:jc w:val="both"/>
        <w:rPr>
          <w:rFonts w:cs="Times New Roman"/>
          <w:color w:val="auto"/>
          <w:sz w:val="22"/>
          <w:szCs w:val="22"/>
        </w:rPr>
      </w:pPr>
      <w:r w:rsidRPr="00E22158">
        <w:rPr>
          <w:rFonts w:cs="Times New Roman"/>
          <w:color w:val="auto"/>
          <w:sz w:val="22"/>
          <w:szCs w:val="22"/>
        </w:rPr>
        <w:t>OCENY SPEŁNIANIA TYCH WARUNKÓW</w:t>
      </w:r>
    </w:p>
    <w:p w:rsidR="001E71A7" w:rsidRPr="00E22158" w:rsidRDefault="001E71A7" w:rsidP="00E22158">
      <w:pPr>
        <w:pStyle w:val="Tekstpodstawowywcity"/>
        <w:keepLines/>
        <w:numPr>
          <w:ilvl w:val="0"/>
          <w:numId w:val="16"/>
        </w:numPr>
        <w:tabs>
          <w:tab w:val="clear" w:pos="720"/>
        </w:tabs>
        <w:spacing w:after="0"/>
        <w:ind w:left="284" w:hanging="284"/>
        <w:jc w:val="both"/>
        <w:rPr>
          <w:rFonts w:cs="Times New Roman"/>
          <w:color w:val="000000"/>
          <w:sz w:val="22"/>
          <w:szCs w:val="22"/>
        </w:rPr>
      </w:pPr>
      <w:r w:rsidRPr="00E22158">
        <w:rPr>
          <w:rFonts w:cs="Times New Roman"/>
          <w:color w:val="000000"/>
          <w:sz w:val="22"/>
          <w:szCs w:val="22"/>
        </w:rPr>
        <w:t xml:space="preserve">O udzielenie zamówienia publicznego mogą ubiegać się Wykonawcy, którzy spełniają warunki dotyczące: </w:t>
      </w:r>
    </w:p>
    <w:p w:rsidR="001E71A7" w:rsidRPr="00E22158" w:rsidRDefault="00C85A3C" w:rsidP="00E22158">
      <w:pPr>
        <w:pStyle w:val="Tekstpodstawowywcity"/>
        <w:numPr>
          <w:ilvl w:val="0"/>
          <w:numId w:val="27"/>
        </w:numPr>
        <w:spacing w:after="0"/>
        <w:jc w:val="both"/>
        <w:rPr>
          <w:rFonts w:cs="Times New Roman"/>
          <w:color w:val="000000"/>
          <w:sz w:val="22"/>
          <w:szCs w:val="22"/>
        </w:rPr>
      </w:pPr>
      <w:r w:rsidRPr="00E22158">
        <w:rPr>
          <w:rFonts w:cs="Times New Roman"/>
          <w:color w:val="000000"/>
          <w:sz w:val="22"/>
          <w:szCs w:val="22"/>
        </w:rPr>
        <w:t>Posiadania</w:t>
      </w:r>
      <w:r w:rsidR="001E71A7" w:rsidRPr="00E22158">
        <w:rPr>
          <w:rFonts w:cs="Times New Roman"/>
          <w:color w:val="000000"/>
          <w:sz w:val="22"/>
          <w:szCs w:val="22"/>
        </w:rPr>
        <w:t xml:space="preserve"> uprawnień do wykonywania określonej działalności lub czynności, jeżeli przepisy prawa nakładają obowiązek ich posiadania; </w:t>
      </w:r>
    </w:p>
    <w:p w:rsidR="00B429BC" w:rsidRPr="00E22158" w:rsidRDefault="00B429BC" w:rsidP="00E22158">
      <w:pPr>
        <w:pStyle w:val="Tekstpodstawowywcity"/>
        <w:numPr>
          <w:ilvl w:val="0"/>
          <w:numId w:val="27"/>
        </w:numPr>
        <w:spacing w:after="0"/>
        <w:jc w:val="both"/>
        <w:rPr>
          <w:rFonts w:cs="Times New Roman"/>
          <w:color w:val="000000"/>
          <w:sz w:val="22"/>
          <w:szCs w:val="22"/>
        </w:rPr>
      </w:pPr>
      <w:r w:rsidRPr="00E22158">
        <w:rPr>
          <w:rFonts w:cs="Times New Roman"/>
          <w:sz w:val="22"/>
          <w:szCs w:val="22"/>
        </w:rPr>
        <w:lastRenderedPageBreak/>
        <w:t>Posiadania</w:t>
      </w:r>
      <w:r w:rsidR="001E71A7" w:rsidRPr="00E22158">
        <w:rPr>
          <w:rFonts w:cs="Times New Roman"/>
          <w:sz w:val="22"/>
          <w:szCs w:val="22"/>
        </w:rPr>
        <w:t xml:space="preserve"> wiedzy i doświadczenia</w:t>
      </w:r>
      <w:r w:rsidRPr="00E22158">
        <w:rPr>
          <w:rFonts w:cs="Times New Roman"/>
          <w:sz w:val="22"/>
          <w:szCs w:val="22"/>
        </w:rPr>
        <w:t xml:space="preserve">; </w:t>
      </w:r>
    </w:p>
    <w:p w:rsidR="001E71A7" w:rsidRPr="00E22158" w:rsidRDefault="00B429BC" w:rsidP="00E22158">
      <w:pPr>
        <w:numPr>
          <w:ilvl w:val="0"/>
          <w:numId w:val="27"/>
        </w:numPr>
        <w:autoSpaceDE w:val="0"/>
        <w:jc w:val="both"/>
        <w:rPr>
          <w:rFonts w:cs="Times New Roman"/>
          <w:color w:val="000000"/>
          <w:sz w:val="22"/>
          <w:szCs w:val="22"/>
        </w:rPr>
      </w:pPr>
      <w:r w:rsidRPr="00E22158">
        <w:rPr>
          <w:rFonts w:cs="Times New Roman"/>
          <w:color w:val="000000"/>
          <w:sz w:val="22"/>
          <w:szCs w:val="22"/>
        </w:rPr>
        <w:t>Dysponowania</w:t>
      </w:r>
      <w:r w:rsidR="001E71A7" w:rsidRPr="00E22158">
        <w:rPr>
          <w:rFonts w:cs="Times New Roman"/>
          <w:color w:val="000000"/>
          <w:sz w:val="22"/>
          <w:szCs w:val="22"/>
        </w:rPr>
        <w:t xml:space="preserve"> odpowiednim potencjałem technicznym oraz osobami zdolnymi do wykonania zamówienia;</w:t>
      </w:r>
    </w:p>
    <w:p w:rsidR="001E71A7" w:rsidRPr="00E22158" w:rsidRDefault="00B429BC" w:rsidP="00E22158">
      <w:pPr>
        <w:numPr>
          <w:ilvl w:val="0"/>
          <w:numId w:val="27"/>
        </w:numPr>
        <w:autoSpaceDE w:val="0"/>
        <w:jc w:val="both"/>
        <w:rPr>
          <w:rFonts w:cs="Times New Roman"/>
          <w:color w:val="000000"/>
          <w:sz w:val="22"/>
          <w:szCs w:val="22"/>
        </w:rPr>
      </w:pPr>
      <w:r w:rsidRPr="00E22158">
        <w:rPr>
          <w:rFonts w:cs="Times New Roman"/>
          <w:color w:val="000000"/>
          <w:sz w:val="22"/>
          <w:szCs w:val="22"/>
        </w:rPr>
        <w:t>Sytuacji</w:t>
      </w:r>
      <w:r w:rsidR="001E71A7" w:rsidRPr="00E22158">
        <w:rPr>
          <w:rFonts w:cs="Times New Roman"/>
          <w:color w:val="000000"/>
          <w:sz w:val="22"/>
          <w:szCs w:val="22"/>
        </w:rPr>
        <w:t xml:space="preserve"> ekonomicznej i finansowej;</w:t>
      </w:r>
    </w:p>
    <w:p w:rsidR="001E71A7" w:rsidRPr="00E22158" w:rsidRDefault="00B429BC" w:rsidP="00E22158">
      <w:pPr>
        <w:numPr>
          <w:ilvl w:val="0"/>
          <w:numId w:val="27"/>
        </w:numPr>
        <w:autoSpaceDE w:val="0"/>
        <w:jc w:val="both"/>
        <w:rPr>
          <w:rFonts w:cs="Times New Roman"/>
          <w:color w:val="000000"/>
          <w:sz w:val="22"/>
          <w:szCs w:val="22"/>
        </w:rPr>
      </w:pPr>
      <w:r w:rsidRPr="00E22158">
        <w:rPr>
          <w:rFonts w:cs="Times New Roman"/>
          <w:sz w:val="22"/>
          <w:szCs w:val="22"/>
        </w:rPr>
        <w:t>Nie</w:t>
      </w:r>
      <w:r w:rsidR="001E71A7" w:rsidRPr="00E22158">
        <w:rPr>
          <w:rFonts w:cs="Times New Roman"/>
          <w:sz w:val="22"/>
          <w:szCs w:val="22"/>
        </w:rPr>
        <w:t xml:space="preserve"> podlegania wykluczeniu na podstawie art. 24 ust. 1 oraz ust. 2 ustawy – Prawo zamówień publicznych.</w:t>
      </w:r>
    </w:p>
    <w:p w:rsidR="00B429BC" w:rsidRPr="00E22158" w:rsidRDefault="00B429BC" w:rsidP="00E22158">
      <w:pPr>
        <w:autoSpaceDE w:val="0"/>
        <w:jc w:val="both"/>
        <w:rPr>
          <w:rFonts w:cs="Times New Roman"/>
          <w:color w:val="000000"/>
          <w:sz w:val="22"/>
          <w:szCs w:val="22"/>
        </w:rPr>
      </w:pPr>
    </w:p>
    <w:p w:rsidR="001E71A7" w:rsidRPr="00E22158" w:rsidRDefault="001E71A7" w:rsidP="00E22158">
      <w:pPr>
        <w:numPr>
          <w:ilvl w:val="0"/>
          <w:numId w:val="16"/>
        </w:numPr>
        <w:jc w:val="both"/>
        <w:rPr>
          <w:rFonts w:eastAsia="SimSun" w:cs="Times New Roman"/>
          <w:sz w:val="22"/>
          <w:szCs w:val="22"/>
          <w:shd w:val="clear" w:color="auto" w:fill="FFFFFF"/>
        </w:rPr>
      </w:pPr>
      <w:r w:rsidRPr="00E22158">
        <w:rPr>
          <w:rFonts w:eastAsia="SimSun" w:cs="Times New Roman"/>
          <w:sz w:val="22"/>
          <w:szCs w:val="22"/>
          <w:shd w:val="clear" w:color="auto" w:fill="FFFFFF"/>
        </w:rPr>
        <w:t>Ocena spełnienia warunków wymaganych od Wykonawców zostanie dokonana w systemie „</w:t>
      </w:r>
      <w:r w:rsidRPr="00E22158">
        <w:rPr>
          <w:rFonts w:eastAsia="SimSun" w:cs="Times New Roman"/>
          <w:b/>
          <w:sz w:val="22"/>
          <w:szCs w:val="22"/>
          <w:shd w:val="clear" w:color="auto" w:fill="FFFFFF"/>
        </w:rPr>
        <w:t>spełnia/ nie spełnia”</w:t>
      </w:r>
      <w:r w:rsidRPr="00E22158">
        <w:rPr>
          <w:rFonts w:eastAsia="SimSun" w:cs="Times New Roman"/>
          <w:sz w:val="22"/>
          <w:szCs w:val="22"/>
          <w:shd w:val="clear" w:color="auto" w:fill="FFFFFF"/>
        </w:rPr>
        <w:t>, na podstawie dokumentów i oświadczeń załączonych do oferty, zgodnie z Rozdziałem VI.</w:t>
      </w:r>
    </w:p>
    <w:p w:rsidR="001E71A7" w:rsidRPr="00EB413C" w:rsidRDefault="001E71A7" w:rsidP="00E22158">
      <w:pPr>
        <w:jc w:val="both"/>
        <w:rPr>
          <w:rFonts w:cs="Times New Roman"/>
          <w:sz w:val="16"/>
          <w:szCs w:val="16"/>
        </w:rPr>
      </w:pPr>
    </w:p>
    <w:p w:rsidR="001E71A7" w:rsidRPr="00E22158" w:rsidRDefault="001E71A7" w:rsidP="00E22158">
      <w:pPr>
        <w:jc w:val="both"/>
        <w:rPr>
          <w:rFonts w:cs="Times New Roman"/>
          <w:sz w:val="22"/>
          <w:szCs w:val="22"/>
        </w:rPr>
      </w:pPr>
      <w:r w:rsidRPr="00E22158">
        <w:rPr>
          <w:rFonts w:cs="Times New Roman"/>
          <w:sz w:val="22"/>
          <w:szCs w:val="22"/>
        </w:rPr>
        <w:tab/>
        <w:t>Zamawiający wzywa (</w:t>
      </w:r>
      <w:r w:rsidRPr="00E22158">
        <w:rPr>
          <w:rFonts w:cs="Times New Roman"/>
          <w:i/>
          <w:iCs/>
          <w:sz w:val="22"/>
          <w:szCs w:val="22"/>
        </w:rPr>
        <w:t>w trybie art. 26 ust. 3 ustawy Prawo zamówień publicznych)</w:t>
      </w:r>
      <w:r w:rsidRPr="00E22158">
        <w:rPr>
          <w:rFonts w:cs="Times New Roman"/>
          <w:sz w:val="22"/>
          <w:szCs w:val="22"/>
        </w:rPr>
        <w:t xml:space="preserve"> Wykonawców, którzy w określonym terminie nie złożyli wymaganych przez Zamawiającego oświadczeń lub dokumentów potwierdzających spełnienie warunków udziału w postępowaniu, </w:t>
      </w:r>
      <w:r w:rsidR="00B429BC" w:rsidRPr="00E22158">
        <w:rPr>
          <w:rFonts w:cs="Times New Roman"/>
          <w:sz w:val="22"/>
          <w:szCs w:val="22"/>
        </w:rPr>
        <w:t>lub, którzy</w:t>
      </w:r>
      <w:r w:rsidRPr="00E22158">
        <w:rPr>
          <w:rFonts w:cs="Times New Roman"/>
          <w:sz w:val="22"/>
          <w:szCs w:val="22"/>
        </w:rPr>
        <w:t xml:space="preserve"> nie złożyli pełnomocnictw, </w:t>
      </w:r>
      <w:r w:rsidR="00B429BC" w:rsidRPr="00E22158">
        <w:rPr>
          <w:rFonts w:cs="Times New Roman"/>
          <w:sz w:val="22"/>
          <w:szCs w:val="22"/>
        </w:rPr>
        <w:t>albo, którzy</w:t>
      </w:r>
      <w:r w:rsidRPr="00E22158">
        <w:rPr>
          <w:rFonts w:cs="Times New Roman"/>
          <w:sz w:val="22"/>
          <w:szCs w:val="22"/>
        </w:rPr>
        <w:t xml:space="preserve"> złożyli wymagane przez Zamawiającego oświadczenia i dokumenty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składania ofert. Wykonawca, który nie spełni każdego z w/w warunków zostanie wykluczony z postępowania, a jego oferta </w:t>
      </w:r>
      <w:r w:rsidR="00B429BC" w:rsidRPr="00E22158">
        <w:rPr>
          <w:rFonts w:cs="Times New Roman"/>
          <w:sz w:val="22"/>
          <w:szCs w:val="22"/>
        </w:rPr>
        <w:t xml:space="preserve">odrzucona. </w:t>
      </w:r>
    </w:p>
    <w:p w:rsidR="001E71A7" w:rsidRPr="00EB413C" w:rsidRDefault="001E71A7" w:rsidP="00E22158">
      <w:pPr>
        <w:jc w:val="both"/>
        <w:rPr>
          <w:rFonts w:cs="Times New Roman"/>
          <w:sz w:val="16"/>
          <w:szCs w:val="16"/>
        </w:rPr>
      </w:pPr>
    </w:p>
    <w:p w:rsidR="001E71A7" w:rsidRPr="00E22158" w:rsidRDefault="001E71A7" w:rsidP="00E22158">
      <w:pPr>
        <w:jc w:val="both"/>
        <w:rPr>
          <w:rFonts w:cs="Times New Roman"/>
          <w:b/>
          <w:bCs/>
          <w:sz w:val="22"/>
          <w:szCs w:val="22"/>
        </w:rPr>
      </w:pPr>
      <w:r w:rsidRPr="00E22158">
        <w:rPr>
          <w:rFonts w:cs="Times New Roman"/>
          <w:b/>
          <w:bCs/>
          <w:sz w:val="22"/>
          <w:szCs w:val="22"/>
        </w:rPr>
        <w:t>Z ubiegania się o zamówienie publiczne wyklucza się wykonawców, którzy:</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Wykonawców</w:t>
      </w:r>
      <w:r w:rsidR="001E71A7" w:rsidRPr="00E22158">
        <w:rPr>
          <w:rFonts w:cs="Times New Roman"/>
          <w:sz w:val="22"/>
          <w:szCs w:val="22"/>
        </w:rPr>
        <w:t>, którzy wyrządzili szkodę, nie wykonując zamówienia lub wykonując je nienależycie, jeżeli szkoda ta została stwierdzona orzeczeniem sądu, które uprawomocniło się w okresie 3 lat przed wszczęciem postępowania;</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Wykonawców</w:t>
      </w:r>
      <w:r w:rsidR="001E71A7" w:rsidRPr="00E22158">
        <w:rPr>
          <w:rFonts w:cs="Times New Roman"/>
          <w:sz w:val="22"/>
          <w:szCs w:val="22"/>
        </w:rPr>
        <w:t xml:space="preserve">,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t>
      </w:r>
      <w:r w:rsidRPr="00E22158">
        <w:rPr>
          <w:rFonts w:cs="Times New Roman"/>
          <w:sz w:val="22"/>
          <w:szCs w:val="22"/>
        </w:rPr>
        <w:t>wyniosła, co</w:t>
      </w:r>
      <w:r w:rsidR="001E71A7" w:rsidRPr="00E22158">
        <w:rPr>
          <w:rFonts w:cs="Times New Roman"/>
          <w:sz w:val="22"/>
          <w:szCs w:val="22"/>
        </w:rPr>
        <w:t xml:space="preserve"> najmniej 5% wartości umowy;</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Wykonawców</w:t>
      </w:r>
      <w:r w:rsidR="001E71A7" w:rsidRPr="00E22158">
        <w:rPr>
          <w:rFonts w:cs="Times New Roman"/>
          <w:sz w:val="22"/>
          <w:szCs w:val="22"/>
        </w:rPr>
        <w:t xml:space="preserve">, w </w:t>
      </w:r>
      <w:r w:rsidRPr="00E22158">
        <w:rPr>
          <w:rFonts w:cs="Times New Roman"/>
          <w:sz w:val="22"/>
          <w:szCs w:val="22"/>
        </w:rPr>
        <w:t>stosunku, do których</w:t>
      </w:r>
      <w:r w:rsidR="001E71A7" w:rsidRPr="00E22158">
        <w:rPr>
          <w:rFonts w:cs="Times New Roman"/>
          <w:sz w:val="22"/>
          <w:szCs w:val="22"/>
        </w:rPr>
        <w:t xml:space="preserve"> otwarto likwidację </w:t>
      </w:r>
      <w:r w:rsidRPr="00E22158">
        <w:rPr>
          <w:rFonts w:cs="Times New Roman"/>
          <w:sz w:val="22"/>
          <w:szCs w:val="22"/>
        </w:rPr>
        <w:t>lub, których</w:t>
      </w:r>
      <w:r w:rsidR="001E71A7" w:rsidRPr="00E22158">
        <w:rPr>
          <w:rFonts w:cs="Times New Roman"/>
          <w:sz w:val="22"/>
          <w:szCs w:val="22"/>
        </w:rPr>
        <w:t xml:space="preserve"> upadłość ogłoszono, z wyjątkiem wykonawców, którzy po ogłoszeniu upadłości zawarli układ zatwierdzony prawomocnym postanowieniem sądu, jeżeli układ nie przewiduje zaspokojenia wierzycieli poprzez likwidację majątku upadłego;</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W</w:t>
      </w:r>
      <w:r w:rsidR="001E71A7" w:rsidRPr="00E22158">
        <w:rPr>
          <w:rFonts w:cs="Times New Roman"/>
          <w:sz w:val="22"/>
          <w:szCs w:val="22"/>
        </w:rPr>
        <w:t>ykonawców, którzy zalegają z uiszczeniem podatków, opłat lub składek na ubezpieczenia społeczne lub zdrowotne, z wyją</w:t>
      </w:r>
      <w:r w:rsidRPr="00E22158">
        <w:rPr>
          <w:rFonts w:cs="Times New Roman"/>
          <w:sz w:val="22"/>
          <w:szCs w:val="22"/>
        </w:rPr>
        <w:t>tkiem przypadków, gdy</w:t>
      </w:r>
      <w:r w:rsidR="001E71A7" w:rsidRPr="00E22158">
        <w:rPr>
          <w:rFonts w:cs="Times New Roman"/>
          <w:sz w:val="22"/>
          <w:szCs w:val="22"/>
        </w:rPr>
        <w:t xml:space="preserve"> uzyskali oni przewidziane prawem zwolnienie, odroczenie, rozłożenie na raty zaległych płatności lub wstrzymanie w całości wykonania decyzji właściwego organu,</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Osoby</w:t>
      </w:r>
      <w:r w:rsidR="001E71A7" w:rsidRPr="00E22158">
        <w:rPr>
          <w:rFonts w:cs="Times New Roman"/>
          <w:sz w:val="22"/>
          <w:szCs w:val="22"/>
        </w:rPr>
        <w:t xml:space="preserve">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Spółki</w:t>
      </w:r>
      <w:r w:rsidR="001E71A7" w:rsidRPr="00E22158">
        <w:rPr>
          <w:rFonts w:cs="Times New Roman"/>
          <w:sz w:val="22"/>
          <w:szCs w:val="22"/>
        </w:rPr>
        <w:t xml:space="preserve"> jawne, których wspólnika prawomocnie skazano za przestępstwo popełnione w  związku z postępowaniem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w:t>
      </w:r>
      <w:r w:rsidR="006F0D34" w:rsidRPr="00E22158">
        <w:rPr>
          <w:rFonts w:cs="Times New Roman"/>
          <w:sz w:val="22"/>
          <w:szCs w:val="22"/>
        </w:rPr>
        <w:t>popełnienie przestępstwa</w:t>
      </w:r>
      <w:r w:rsidR="001E71A7" w:rsidRPr="00E22158">
        <w:rPr>
          <w:rFonts w:cs="Times New Roman"/>
          <w:sz w:val="22"/>
          <w:szCs w:val="22"/>
        </w:rPr>
        <w:t xml:space="preserve"> lub przestępstwa skarbowego; </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Spółki</w:t>
      </w:r>
      <w:r w:rsidR="001E71A7" w:rsidRPr="00E22158">
        <w:rPr>
          <w:rFonts w:cs="Times New Roman"/>
          <w:sz w:val="22"/>
          <w:szCs w:val="22"/>
        </w:rPr>
        <w:t xml:space="preserve">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Spółki</w:t>
      </w:r>
      <w:r w:rsidR="001E71A7" w:rsidRPr="00E22158">
        <w:rPr>
          <w:rFonts w:cs="Times New Roman"/>
          <w:sz w:val="22"/>
          <w:szCs w:val="22"/>
        </w:rPr>
        <w:t xml:space="preserve"> komandytowe oraz spółki komandytowo – 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w:t>
      </w:r>
      <w:r w:rsidR="001E71A7" w:rsidRPr="00E22158">
        <w:rPr>
          <w:rFonts w:cs="Times New Roman"/>
          <w:sz w:val="22"/>
          <w:szCs w:val="22"/>
        </w:rPr>
        <w:lastRenderedPageBreak/>
        <w:t>przestępstwo popełnione w celu osiągnięcia korzyści majątkowych, a także za przestępstwo skarbowe lub przestępstwo udziału w zorganizowanej grupie albo związku mających na celu popełnienie przestępst</w:t>
      </w:r>
      <w:r w:rsidR="00F74C70" w:rsidRPr="00E22158">
        <w:rPr>
          <w:rFonts w:cs="Times New Roman"/>
          <w:sz w:val="22"/>
          <w:szCs w:val="22"/>
        </w:rPr>
        <w:t>wa lub przestępstwa skarbowego;</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O</w:t>
      </w:r>
      <w:r w:rsidR="001E71A7" w:rsidRPr="00E22158">
        <w:rPr>
          <w:rFonts w:cs="Times New Roman"/>
          <w:sz w:val="22"/>
          <w:szCs w:val="22"/>
        </w:rPr>
        <w:t>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Wykonawców</w:t>
      </w:r>
      <w:r w:rsidR="001E71A7" w:rsidRPr="00E22158">
        <w:rPr>
          <w:rFonts w:cs="Times New Roman"/>
          <w:sz w:val="22"/>
          <w:szCs w:val="22"/>
        </w:rPr>
        <w:t xml:space="preserve"> będących osobami fizycznymi, które prawomocnie skazano za przestępstwo, o którym mowa w art. 9 lub art. 10 ustawy z dnia 15 czerwca 2012r. o skutkach powierzania wykonywania pracy cudzoziemcom przebywającym wbrew przepisom na terytorium Rzeczpospolitej Polskiej (Dz. U. Poz. 769) – przez okres 1 roku od dnia uprawomocnienia wyroku;</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Wykonawców</w:t>
      </w:r>
      <w:r w:rsidR="001E71A7" w:rsidRPr="00E22158">
        <w:rPr>
          <w:rFonts w:cs="Times New Roman"/>
          <w:sz w:val="22"/>
          <w:szCs w:val="22"/>
        </w:rPr>
        <w:t xml:space="preserve"> będących spółką jawną, spółką partnerską, spółką komandytową, </w:t>
      </w:r>
      <w:r w:rsidRPr="00E22158">
        <w:rPr>
          <w:rFonts w:cs="Times New Roman"/>
          <w:sz w:val="22"/>
          <w:szCs w:val="22"/>
        </w:rPr>
        <w:t>spółką</w:t>
      </w:r>
      <w:r w:rsidR="001E71A7" w:rsidRPr="00E22158">
        <w:rPr>
          <w:rFonts w:cs="Times New Roman"/>
          <w:sz w:val="22"/>
          <w:szCs w:val="22"/>
        </w:rPr>
        <w:t xml:space="preserve"> komandytowo -akcyjną lub osobą prawną, których odpowiednio wspólnika, partnera, członka zarządu, </w:t>
      </w:r>
      <w:proofErr w:type="spellStart"/>
      <w:r w:rsidR="001E71A7" w:rsidRPr="00E22158">
        <w:rPr>
          <w:rFonts w:cs="Times New Roman"/>
          <w:sz w:val="22"/>
          <w:szCs w:val="22"/>
        </w:rPr>
        <w:t>komplomentariusza</w:t>
      </w:r>
      <w:proofErr w:type="spellEnd"/>
      <w:r w:rsidR="001E71A7" w:rsidRPr="00E22158">
        <w:rPr>
          <w:rFonts w:cs="Times New Roman"/>
          <w:sz w:val="22"/>
          <w:szCs w:val="22"/>
        </w:rPr>
        <w:t xml:space="preserve"> lub urzędującego członka organu zarządzającego prawomocnie skazano za przestępstwo, o którym mowa w art. 9 lub art. 10 ustawy z dnia 15 czerwca 2012r. o skutkach powierzania wykonywania pracy cudzoziemcom przebywającym wbrew przepisom na terytorium Rzeczpospolitej Polskiej – przez okres 1 roku od dnia uprawomocnienia wyroku;</w:t>
      </w:r>
    </w:p>
    <w:p w:rsidR="001E71A7" w:rsidRPr="00E22158" w:rsidRDefault="00616BE3" w:rsidP="00E22158">
      <w:pPr>
        <w:numPr>
          <w:ilvl w:val="0"/>
          <w:numId w:val="25"/>
        </w:numPr>
        <w:jc w:val="both"/>
        <w:rPr>
          <w:rFonts w:cs="Times New Roman"/>
          <w:sz w:val="22"/>
          <w:szCs w:val="22"/>
        </w:rPr>
      </w:pPr>
      <w:r w:rsidRPr="00E22158">
        <w:rPr>
          <w:rFonts w:cs="Times New Roman"/>
          <w:sz w:val="22"/>
          <w:szCs w:val="22"/>
        </w:rPr>
        <w:t>Podmioty</w:t>
      </w:r>
      <w:r w:rsidR="001E71A7" w:rsidRPr="00E22158">
        <w:rPr>
          <w:rFonts w:cs="Times New Roman"/>
          <w:sz w:val="22"/>
          <w:szCs w:val="22"/>
        </w:rPr>
        <w:t xml:space="preserve"> zbiorowe, wobec których sąd orzekł zakaz ubiegania się o zamówienia, na podstawie przepisów o odpowiedzialności podmiotów zbiorowych za czyny zabronione pod groźbą kary.</w:t>
      </w:r>
    </w:p>
    <w:p w:rsidR="001E71A7" w:rsidRPr="00E22158" w:rsidRDefault="003D547C" w:rsidP="00E22158">
      <w:pPr>
        <w:numPr>
          <w:ilvl w:val="0"/>
          <w:numId w:val="25"/>
        </w:numPr>
        <w:jc w:val="both"/>
        <w:rPr>
          <w:rFonts w:cs="Times New Roman"/>
          <w:sz w:val="22"/>
          <w:szCs w:val="22"/>
        </w:rPr>
      </w:pPr>
      <w:r w:rsidRPr="00E22158">
        <w:rPr>
          <w:rFonts w:cs="Times New Roman"/>
          <w:sz w:val="22"/>
          <w:szCs w:val="22"/>
        </w:rPr>
        <w:t>Wykonawców, którzy</w:t>
      </w:r>
      <w:r w:rsidR="001E71A7" w:rsidRPr="00E22158">
        <w:rPr>
          <w:rFonts w:cs="Times New Roman"/>
          <w:sz w:val="22"/>
          <w:szCs w:val="22"/>
        </w:rPr>
        <w:t xml:space="preserve"> 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1E71A7" w:rsidRPr="00E22158" w:rsidRDefault="00616BE3" w:rsidP="00E22158">
      <w:pPr>
        <w:numPr>
          <w:ilvl w:val="0"/>
          <w:numId w:val="25"/>
        </w:numPr>
        <w:jc w:val="both"/>
        <w:rPr>
          <w:rFonts w:cs="Times New Roman"/>
          <w:sz w:val="22"/>
          <w:szCs w:val="22"/>
        </w:rPr>
      </w:pPr>
      <w:r w:rsidRPr="00E22158">
        <w:rPr>
          <w:rFonts w:cs="Times New Roman"/>
          <w:sz w:val="22"/>
          <w:szCs w:val="22"/>
        </w:rPr>
        <w:t>Nie</w:t>
      </w:r>
      <w:r w:rsidR="001E71A7" w:rsidRPr="00E22158">
        <w:rPr>
          <w:rFonts w:cs="Times New Roman"/>
          <w:sz w:val="22"/>
          <w:szCs w:val="22"/>
        </w:rPr>
        <w:t xml:space="preserve"> wnieśli wadium do upływu terminu składania ofert, na przedłużony okres związania ofertą lub w terminie, o którym mowa w art. 46 ust. 3 albo nie zgodzili się na przedłużenie okresu związania ofertą,</w:t>
      </w:r>
    </w:p>
    <w:p w:rsidR="001E71A7" w:rsidRPr="00E22158" w:rsidRDefault="00616BE3" w:rsidP="00E22158">
      <w:pPr>
        <w:numPr>
          <w:ilvl w:val="0"/>
          <w:numId w:val="25"/>
        </w:numPr>
        <w:jc w:val="both"/>
        <w:rPr>
          <w:rFonts w:cs="Times New Roman"/>
          <w:sz w:val="22"/>
          <w:szCs w:val="22"/>
        </w:rPr>
      </w:pPr>
      <w:r w:rsidRPr="00E22158">
        <w:rPr>
          <w:rFonts w:cs="Times New Roman"/>
          <w:sz w:val="22"/>
          <w:szCs w:val="22"/>
        </w:rPr>
        <w:t>Złożyli</w:t>
      </w:r>
      <w:r w:rsidR="001E71A7" w:rsidRPr="00E22158">
        <w:rPr>
          <w:rFonts w:cs="Times New Roman"/>
          <w:sz w:val="22"/>
          <w:szCs w:val="22"/>
        </w:rPr>
        <w:t xml:space="preserve"> nieprawdziwe informacje mające wpływ lub mogące mieć wpływ na wynik prowadzonego postępowania,</w:t>
      </w:r>
    </w:p>
    <w:p w:rsidR="001E71A7" w:rsidRPr="00E22158" w:rsidRDefault="00616BE3" w:rsidP="00E22158">
      <w:pPr>
        <w:numPr>
          <w:ilvl w:val="0"/>
          <w:numId w:val="25"/>
        </w:numPr>
        <w:jc w:val="both"/>
        <w:rPr>
          <w:rFonts w:cs="Times New Roman"/>
          <w:sz w:val="22"/>
          <w:szCs w:val="22"/>
        </w:rPr>
      </w:pPr>
      <w:r w:rsidRPr="00E22158">
        <w:rPr>
          <w:rFonts w:cs="Times New Roman"/>
          <w:sz w:val="22"/>
          <w:szCs w:val="22"/>
        </w:rPr>
        <w:t>Nie</w:t>
      </w:r>
      <w:r w:rsidR="001E71A7" w:rsidRPr="00E22158">
        <w:rPr>
          <w:rFonts w:cs="Times New Roman"/>
          <w:sz w:val="22"/>
          <w:szCs w:val="22"/>
        </w:rPr>
        <w:t xml:space="preserve"> wykazali spełniania warunków udziału w postępowaniu.</w:t>
      </w:r>
    </w:p>
    <w:p w:rsidR="00F74C70" w:rsidRPr="00E22158" w:rsidRDefault="00F74C70" w:rsidP="00E22158">
      <w:pPr>
        <w:jc w:val="both"/>
        <w:rPr>
          <w:rFonts w:cs="Times New Roman"/>
          <w:sz w:val="22"/>
          <w:szCs w:val="22"/>
        </w:rPr>
      </w:pPr>
    </w:p>
    <w:p w:rsidR="001E71A7" w:rsidRPr="00E22158" w:rsidRDefault="001E71A7" w:rsidP="00E22158">
      <w:pPr>
        <w:jc w:val="both"/>
        <w:rPr>
          <w:rFonts w:cs="Times New Roman"/>
          <w:sz w:val="22"/>
          <w:szCs w:val="22"/>
        </w:rPr>
      </w:pPr>
      <w:r w:rsidRPr="00E22158">
        <w:rPr>
          <w:rFonts w:cs="Times New Roman"/>
          <w:sz w:val="22"/>
          <w:szCs w:val="22"/>
        </w:rPr>
        <w:t>Ofertę wykonawcy wykluczonego uznaje się za odrzuconą.</w:t>
      </w:r>
    </w:p>
    <w:p w:rsidR="001E71A7" w:rsidRPr="00E22158" w:rsidRDefault="001E71A7" w:rsidP="00E22158">
      <w:pPr>
        <w:jc w:val="both"/>
        <w:rPr>
          <w:rFonts w:cs="Times New Roman"/>
          <w:sz w:val="22"/>
          <w:szCs w:val="22"/>
        </w:rPr>
      </w:pPr>
    </w:p>
    <w:p w:rsidR="001E71A7" w:rsidRPr="00E22158" w:rsidRDefault="001E71A7" w:rsidP="00E22158">
      <w:pPr>
        <w:jc w:val="both"/>
        <w:rPr>
          <w:rFonts w:cs="Times New Roman"/>
          <w:b/>
          <w:bCs/>
          <w:sz w:val="22"/>
          <w:szCs w:val="22"/>
        </w:rPr>
      </w:pPr>
      <w:r w:rsidRPr="00E22158">
        <w:rPr>
          <w:rFonts w:cs="Times New Roman"/>
          <w:b/>
          <w:bCs/>
          <w:sz w:val="22"/>
          <w:szCs w:val="22"/>
        </w:rPr>
        <w:t xml:space="preserve">Zamawiający odrzuca </w:t>
      </w:r>
      <w:r w:rsidR="00F74C70" w:rsidRPr="00E22158">
        <w:rPr>
          <w:rFonts w:cs="Times New Roman"/>
          <w:b/>
          <w:bCs/>
          <w:sz w:val="22"/>
          <w:szCs w:val="22"/>
        </w:rPr>
        <w:t>ofertę, jeżeli</w:t>
      </w:r>
      <w:r w:rsidRPr="00E22158">
        <w:rPr>
          <w:rFonts w:cs="Times New Roman"/>
          <w:b/>
          <w:bCs/>
          <w:sz w:val="22"/>
          <w:szCs w:val="22"/>
        </w:rPr>
        <w:t xml:space="preserve">: </w:t>
      </w:r>
    </w:p>
    <w:p w:rsidR="001E71A7" w:rsidRPr="00E22158" w:rsidRDefault="001E71A7" w:rsidP="00E22158">
      <w:pPr>
        <w:numPr>
          <w:ilvl w:val="0"/>
          <w:numId w:val="23"/>
        </w:numPr>
        <w:jc w:val="both"/>
        <w:rPr>
          <w:rFonts w:cs="Times New Roman"/>
          <w:color w:val="000000"/>
          <w:sz w:val="22"/>
          <w:szCs w:val="22"/>
        </w:rPr>
      </w:pPr>
      <w:r w:rsidRPr="00E22158">
        <w:rPr>
          <w:rFonts w:cs="Times New Roman"/>
          <w:color w:val="000000"/>
          <w:sz w:val="22"/>
          <w:szCs w:val="22"/>
        </w:rPr>
        <w:t>jest niezgodna z ustawą,</w:t>
      </w:r>
    </w:p>
    <w:p w:rsidR="001E71A7" w:rsidRPr="00E22158" w:rsidRDefault="001E71A7" w:rsidP="00E22158">
      <w:pPr>
        <w:numPr>
          <w:ilvl w:val="0"/>
          <w:numId w:val="23"/>
        </w:numPr>
        <w:jc w:val="both"/>
        <w:rPr>
          <w:rFonts w:cs="Times New Roman"/>
          <w:color w:val="000000"/>
          <w:sz w:val="22"/>
          <w:szCs w:val="22"/>
        </w:rPr>
      </w:pPr>
      <w:r w:rsidRPr="00E22158">
        <w:rPr>
          <w:rFonts w:cs="Times New Roman"/>
          <w:color w:val="000000"/>
          <w:sz w:val="22"/>
          <w:szCs w:val="22"/>
        </w:rPr>
        <w:t>jej treść nie odpowiada treści specyfikacji istotnych warunków zamówienia,</w:t>
      </w:r>
      <w:r w:rsidR="00F74C70" w:rsidRPr="00E22158">
        <w:rPr>
          <w:rFonts w:cs="Times New Roman"/>
          <w:color w:val="000000"/>
          <w:sz w:val="22"/>
          <w:szCs w:val="22"/>
        </w:rPr>
        <w:t xml:space="preserve"> z </w:t>
      </w:r>
      <w:r w:rsidRPr="00E22158">
        <w:rPr>
          <w:rFonts w:cs="Times New Roman"/>
          <w:color w:val="000000"/>
          <w:sz w:val="22"/>
          <w:szCs w:val="22"/>
        </w:rPr>
        <w:t>zastrzeżeniem art. 87 ust. 2 pkt 3,</w:t>
      </w:r>
    </w:p>
    <w:p w:rsidR="001E71A7" w:rsidRPr="00E22158" w:rsidRDefault="001E71A7" w:rsidP="00E22158">
      <w:pPr>
        <w:numPr>
          <w:ilvl w:val="0"/>
          <w:numId w:val="23"/>
        </w:numPr>
        <w:jc w:val="both"/>
        <w:rPr>
          <w:rFonts w:cs="Times New Roman"/>
          <w:color w:val="000000"/>
          <w:sz w:val="22"/>
          <w:szCs w:val="22"/>
        </w:rPr>
      </w:pPr>
      <w:r w:rsidRPr="00E22158">
        <w:rPr>
          <w:rFonts w:cs="Times New Roman"/>
          <w:color w:val="000000"/>
          <w:sz w:val="22"/>
          <w:szCs w:val="22"/>
        </w:rPr>
        <w:t>jej złożenie stanowi czyn nieuczciwej konkurencji w roz</w:t>
      </w:r>
      <w:r w:rsidR="006F0D34" w:rsidRPr="00E22158">
        <w:rPr>
          <w:rFonts w:cs="Times New Roman"/>
          <w:color w:val="000000"/>
          <w:sz w:val="22"/>
          <w:szCs w:val="22"/>
        </w:rPr>
        <w:t>umieniu przepisów o zwalczaniu</w:t>
      </w:r>
      <w:r w:rsidRPr="00E22158">
        <w:rPr>
          <w:rFonts w:cs="Times New Roman"/>
          <w:color w:val="000000"/>
          <w:sz w:val="22"/>
          <w:szCs w:val="22"/>
        </w:rPr>
        <w:t xml:space="preserve"> nieuczciwej konkurencji,</w:t>
      </w:r>
    </w:p>
    <w:p w:rsidR="001E71A7" w:rsidRPr="00E22158" w:rsidRDefault="001E71A7" w:rsidP="00E22158">
      <w:pPr>
        <w:numPr>
          <w:ilvl w:val="0"/>
          <w:numId w:val="23"/>
        </w:numPr>
        <w:jc w:val="both"/>
        <w:rPr>
          <w:rFonts w:cs="Times New Roman"/>
          <w:color w:val="000000"/>
          <w:sz w:val="22"/>
          <w:szCs w:val="22"/>
        </w:rPr>
      </w:pPr>
      <w:r w:rsidRPr="00E22158">
        <w:rPr>
          <w:rFonts w:cs="Times New Roman"/>
          <w:color w:val="000000"/>
          <w:sz w:val="22"/>
          <w:szCs w:val="22"/>
        </w:rPr>
        <w:t>zawiera rażąco niską cenę w stosunku do przedmiotu zamówienia,</w:t>
      </w:r>
    </w:p>
    <w:p w:rsidR="001E71A7" w:rsidRPr="00E22158" w:rsidRDefault="001E71A7" w:rsidP="00E22158">
      <w:pPr>
        <w:numPr>
          <w:ilvl w:val="0"/>
          <w:numId w:val="23"/>
        </w:numPr>
        <w:jc w:val="both"/>
        <w:rPr>
          <w:rFonts w:cs="Times New Roman"/>
          <w:color w:val="000000"/>
          <w:sz w:val="22"/>
          <w:szCs w:val="22"/>
        </w:rPr>
      </w:pPr>
      <w:r w:rsidRPr="00E22158">
        <w:rPr>
          <w:rFonts w:cs="Times New Roman"/>
          <w:color w:val="000000"/>
          <w:sz w:val="22"/>
          <w:szCs w:val="22"/>
        </w:rPr>
        <w:t>została złożona przez wykonawcę wykluczonego z udziału w postępowaniu o udzielenie zamówienia,</w:t>
      </w:r>
    </w:p>
    <w:p w:rsidR="001E71A7" w:rsidRPr="00E22158" w:rsidRDefault="001E71A7" w:rsidP="00E22158">
      <w:pPr>
        <w:numPr>
          <w:ilvl w:val="0"/>
          <w:numId w:val="23"/>
        </w:numPr>
        <w:jc w:val="both"/>
        <w:rPr>
          <w:rFonts w:cs="Times New Roman"/>
          <w:color w:val="000000"/>
          <w:sz w:val="22"/>
          <w:szCs w:val="22"/>
        </w:rPr>
      </w:pPr>
      <w:r w:rsidRPr="00E22158">
        <w:rPr>
          <w:rFonts w:cs="Times New Roman"/>
          <w:color w:val="000000"/>
          <w:sz w:val="22"/>
          <w:szCs w:val="22"/>
        </w:rPr>
        <w:t>zawiera błędy w obliczeniu ceny,</w:t>
      </w:r>
    </w:p>
    <w:p w:rsidR="001E71A7" w:rsidRPr="00E22158" w:rsidRDefault="001E71A7" w:rsidP="00E22158">
      <w:pPr>
        <w:numPr>
          <w:ilvl w:val="0"/>
          <w:numId w:val="23"/>
        </w:numPr>
        <w:jc w:val="both"/>
        <w:rPr>
          <w:rFonts w:cs="Times New Roman"/>
          <w:color w:val="000000"/>
          <w:sz w:val="22"/>
          <w:szCs w:val="22"/>
        </w:rPr>
      </w:pPr>
      <w:r w:rsidRPr="00E22158">
        <w:rPr>
          <w:rFonts w:cs="Times New Roman"/>
          <w:color w:val="000000"/>
          <w:sz w:val="22"/>
          <w:szCs w:val="22"/>
        </w:rPr>
        <w:t xml:space="preserve">wykonawca w terminie 3 dni od dnia doręczenia zawiadomienia nie zgodził się na </w:t>
      </w:r>
      <w:r w:rsidR="006F0D34" w:rsidRPr="00E22158">
        <w:rPr>
          <w:rFonts w:cs="Times New Roman"/>
          <w:color w:val="000000"/>
          <w:sz w:val="22"/>
          <w:szCs w:val="22"/>
        </w:rPr>
        <w:t>poprawienie omyłki</w:t>
      </w:r>
      <w:r w:rsidRPr="00E22158">
        <w:rPr>
          <w:rFonts w:cs="Times New Roman"/>
          <w:color w:val="000000"/>
          <w:sz w:val="22"/>
          <w:szCs w:val="22"/>
        </w:rPr>
        <w:t>, o której mowa w art. 87 ust. 2 pkt 3,</w:t>
      </w:r>
    </w:p>
    <w:p w:rsidR="001E71A7" w:rsidRPr="00E22158" w:rsidRDefault="001E71A7" w:rsidP="00E22158">
      <w:pPr>
        <w:numPr>
          <w:ilvl w:val="0"/>
          <w:numId w:val="23"/>
        </w:numPr>
        <w:jc w:val="both"/>
        <w:rPr>
          <w:rFonts w:cs="Times New Roman"/>
          <w:color w:val="000000"/>
          <w:sz w:val="22"/>
          <w:szCs w:val="22"/>
        </w:rPr>
      </w:pPr>
      <w:r w:rsidRPr="00E22158">
        <w:rPr>
          <w:rFonts w:cs="Times New Roman"/>
          <w:color w:val="000000"/>
          <w:sz w:val="22"/>
          <w:szCs w:val="22"/>
        </w:rPr>
        <w:t>jest nieważna na podstawie odrębnych przepisów.</w:t>
      </w:r>
    </w:p>
    <w:p w:rsidR="00616BE3" w:rsidRPr="00E22158" w:rsidRDefault="00616BE3" w:rsidP="00E22158">
      <w:pPr>
        <w:jc w:val="both"/>
        <w:rPr>
          <w:rFonts w:cs="Times New Roman"/>
          <w:b/>
          <w:sz w:val="22"/>
          <w:szCs w:val="22"/>
        </w:rPr>
      </w:pPr>
    </w:p>
    <w:p w:rsidR="001E71A7" w:rsidRPr="00E22158" w:rsidRDefault="001E71A7" w:rsidP="00E22158">
      <w:pPr>
        <w:jc w:val="both"/>
        <w:rPr>
          <w:rFonts w:cs="Times New Roman"/>
          <w:b/>
          <w:sz w:val="22"/>
          <w:szCs w:val="22"/>
        </w:rPr>
      </w:pPr>
      <w:r w:rsidRPr="00E22158">
        <w:rPr>
          <w:rFonts w:cs="Times New Roman"/>
          <w:b/>
          <w:sz w:val="22"/>
          <w:szCs w:val="22"/>
        </w:rPr>
        <w:t>VI.</w:t>
      </w:r>
      <w:r w:rsidR="00616BE3" w:rsidRPr="00E22158">
        <w:rPr>
          <w:rFonts w:cs="Times New Roman"/>
          <w:b/>
          <w:sz w:val="22"/>
          <w:szCs w:val="22"/>
        </w:rPr>
        <w:t xml:space="preserve"> </w:t>
      </w:r>
      <w:r w:rsidRPr="00E22158">
        <w:rPr>
          <w:rFonts w:cs="Times New Roman"/>
          <w:b/>
          <w:sz w:val="22"/>
          <w:szCs w:val="22"/>
        </w:rPr>
        <w:t xml:space="preserve">WYKAZ OŚWIADCZEŃ I DOKUMENTÓW, JAKIE MAJĄ DOSTARCZYĆ WYKONAWCY W CELU POTWIERDZENIA SPEŁNIANIA </w:t>
      </w:r>
      <w:r w:rsidR="00616BE3" w:rsidRPr="00E22158">
        <w:rPr>
          <w:rFonts w:cs="Times New Roman"/>
          <w:b/>
          <w:sz w:val="22"/>
          <w:szCs w:val="22"/>
        </w:rPr>
        <w:t>WARUNKÓW UDZIAŁU W POSTĘPOWANIU</w:t>
      </w:r>
    </w:p>
    <w:p w:rsidR="00616BE3" w:rsidRPr="00EB413C" w:rsidRDefault="00616BE3" w:rsidP="00E22158">
      <w:pPr>
        <w:jc w:val="both"/>
        <w:rPr>
          <w:rFonts w:cs="Times New Roman"/>
          <w:b/>
          <w:sz w:val="16"/>
          <w:szCs w:val="16"/>
        </w:rPr>
      </w:pPr>
    </w:p>
    <w:p w:rsidR="001E71A7" w:rsidRPr="00E22158" w:rsidRDefault="001E71A7" w:rsidP="00E22158">
      <w:pPr>
        <w:jc w:val="both"/>
        <w:rPr>
          <w:rFonts w:cs="Times New Roman"/>
          <w:b/>
          <w:sz w:val="22"/>
          <w:szCs w:val="22"/>
        </w:rPr>
      </w:pPr>
      <w:r w:rsidRPr="00E22158">
        <w:rPr>
          <w:rFonts w:cs="Times New Roman"/>
          <w:b/>
          <w:sz w:val="22"/>
          <w:szCs w:val="22"/>
        </w:rPr>
        <w:t>1. W celu wykazania braku podstaw do wykluczenia z postępowania o udzielenie zamówienia należy złożyć:</w:t>
      </w:r>
    </w:p>
    <w:p w:rsidR="001E71A7" w:rsidRPr="00E22158" w:rsidRDefault="001E71A7" w:rsidP="00E22158">
      <w:pPr>
        <w:autoSpaceDE w:val="0"/>
        <w:jc w:val="both"/>
        <w:rPr>
          <w:rFonts w:cs="Times New Roman"/>
          <w:i/>
          <w:color w:val="000000"/>
          <w:sz w:val="22"/>
          <w:szCs w:val="22"/>
        </w:rPr>
      </w:pPr>
      <w:r w:rsidRPr="00E22158">
        <w:rPr>
          <w:rFonts w:cs="Times New Roman"/>
          <w:i/>
          <w:color w:val="000000"/>
          <w:sz w:val="22"/>
          <w:szCs w:val="22"/>
        </w:rPr>
        <w:t>1.1</w:t>
      </w:r>
      <w:r w:rsidRPr="00E22158">
        <w:rPr>
          <w:rFonts w:cs="Times New Roman"/>
          <w:color w:val="000000"/>
          <w:sz w:val="22"/>
          <w:szCs w:val="22"/>
        </w:rPr>
        <w:t xml:space="preserve"> </w:t>
      </w:r>
      <w:r w:rsidR="00616BE3" w:rsidRPr="00E22158">
        <w:rPr>
          <w:rFonts w:cs="Times New Roman"/>
          <w:color w:val="000000"/>
          <w:sz w:val="22"/>
          <w:szCs w:val="22"/>
        </w:rPr>
        <w:t>Oświadczenie</w:t>
      </w:r>
      <w:r w:rsidRPr="00E22158">
        <w:rPr>
          <w:rFonts w:cs="Times New Roman"/>
          <w:color w:val="000000"/>
          <w:sz w:val="22"/>
          <w:szCs w:val="22"/>
        </w:rPr>
        <w:t xml:space="preserve"> Wykonawcy o braku podstaw do wykluczenia z postępowania w trybie art. 24 ustawy </w:t>
      </w:r>
      <w:r w:rsidRPr="00E22158">
        <w:rPr>
          <w:rFonts w:cs="Times New Roman"/>
          <w:i/>
          <w:color w:val="000000"/>
          <w:sz w:val="22"/>
          <w:szCs w:val="22"/>
        </w:rPr>
        <w:t>(zał. nr 4 do SIWZ);</w:t>
      </w:r>
    </w:p>
    <w:p w:rsidR="001E71A7" w:rsidRPr="00E22158" w:rsidRDefault="006F0D34" w:rsidP="00E22158">
      <w:pPr>
        <w:autoSpaceDE w:val="0"/>
        <w:jc w:val="both"/>
        <w:rPr>
          <w:rFonts w:cs="Times New Roman"/>
          <w:color w:val="000000"/>
          <w:sz w:val="22"/>
          <w:szCs w:val="22"/>
        </w:rPr>
      </w:pPr>
      <w:r w:rsidRPr="00E22158">
        <w:rPr>
          <w:rFonts w:cs="Times New Roman"/>
          <w:color w:val="000000"/>
          <w:sz w:val="22"/>
          <w:szCs w:val="22"/>
        </w:rPr>
        <w:t xml:space="preserve">1.2 </w:t>
      </w:r>
      <w:r w:rsidR="00616BE3" w:rsidRPr="00E22158">
        <w:rPr>
          <w:rFonts w:cs="Times New Roman"/>
          <w:color w:val="000000"/>
          <w:sz w:val="22"/>
          <w:szCs w:val="22"/>
        </w:rPr>
        <w:t>Aktualny</w:t>
      </w:r>
      <w:r w:rsidR="001E71A7" w:rsidRPr="00E22158">
        <w:rPr>
          <w:rFonts w:cs="Times New Roman"/>
          <w:color w:val="000000"/>
          <w:sz w:val="22"/>
          <w:szCs w:val="22"/>
        </w:rPr>
        <w:t xml:space="preserve"> odpis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zamówienia albo składania ofert, a w stosunku do osób fizycznych oświadczenia w zakresie art. 24 ust. 1 pkt 2 ustawy;</w:t>
      </w:r>
    </w:p>
    <w:p w:rsidR="001E71A7" w:rsidRPr="00E22158" w:rsidRDefault="006F0D34" w:rsidP="00E22158">
      <w:pPr>
        <w:autoSpaceDE w:val="0"/>
        <w:jc w:val="both"/>
        <w:rPr>
          <w:rFonts w:eastAsia="Verdana" w:cs="Times New Roman"/>
          <w:bCs/>
          <w:color w:val="000000"/>
          <w:sz w:val="22"/>
          <w:szCs w:val="22"/>
        </w:rPr>
      </w:pPr>
      <w:r w:rsidRPr="00E22158">
        <w:rPr>
          <w:rFonts w:cs="Times New Roman"/>
          <w:color w:val="000000"/>
          <w:sz w:val="22"/>
          <w:szCs w:val="22"/>
        </w:rPr>
        <w:t xml:space="preserve">1.3 </w:t>
      </w:r>
      <w:r w:rsidR="00616BE3" w:rsidRPr="00E22158">
        <w:rPr>
          <w:rFonts w:cs="Times New Roman"/>
          <w:color w:val="000000"/>
          <w:sz w:val="22"/>
          <w:szCs w:val="22"/>
        </w:rPr>
        <w:t>Aktualne</w:t>
      </w:r>
      <w:r w:rsidR="001E71A7" w:rsidRPr="00E22158">
        <w:rPr>
          <w:rFonts w:cs="Times New Roman"/>
          <w:color w:val="000000"/>
          <w:sz w:val="22"/>
          <w:szCs w:val="22"/>
        </w:rPr>
        <w:t xml:space="preserv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t>
      </w:r>
      <w:r w:rsidR="001E71A7" w:rsidRPr="00E22158">
        <w:rPr>
          <w:rFonts w:cs="Times New Roman"/>
          <w:color w:val="000000"/>
          <w:sz w:val="22"/>
          <w:szCs w:val="22"/>
        </w:rPr>
        <w:lastRenderedPageBreak/>
        <w:t xml:space="preserve">właściwego organu - </w:t>
      </w:r>
      <w:r w:rsidR="001E71A7" w:rsidRPr="00E22158">
        <w:rPr>
          <w:rFonts w:eastAsia="Verdana" w:cs="Times New Roman"/>
          <w:bCs/>
          <w:color w:val="000000"/>
          <w:sz w:val="22"/>
          <w:szCs w:val="22"/>
        </w:rPr>
        <w:t>wystawionego nie wcześniej niż 3 miesiące przed upływem terminu składania wniosków o dopuszczenie do udziału w postępowaniu o udzielenie zamówienia albo składania ofert;</w:t>
      </w:r>
    </w:p>
    <w:p w:rsidR="001E71A7" w:rsidRPr="00E22158" w:rsidRDefault="001E71A7" w:rsidP="00E22158">
      <w:pPr>
        <w:autoSpaceDE w:val="0"/>
        <w:jc w:val="both"/>
        <w:rPr>
          <w:rFonts w:eastAsia="Verdana" w:cs="Times New Roman"/>
          <w:bCs/>
          <w:color w:val="000000"/>
          <w:sz w:val="22"/>
          <w:szCs w:val="22"/>
        </w:rPr>
      </w:pPr>
      <w:r w:rsidRPr="00E22158">
        <w:rPr>
          <w:rFonts w:cs="Times New Roman"/>
          <w:color w:val="000000"/>
          <w:sz w:val="22"/>
          <w:szCs w:val="22"/>
        </w:rPr>
        <w:t>1.4</w:t>
      </w:r>
      <w:r w:rsidR="006F0D34" w:rsidRPr="00E22158">
        <w:rPr>
          <w:rFonts w:cs="Times New Roman"/>
          <w:color w:val="000000"/>
          <w:sz w:val="22"/>
          <w:szCs w:val="22"/>
        </w:rPr>
        <w:t xml:space="preserve"> </w:t>
      </w:r>
      <w:r w:rsidR="00616BE3" w:rsidRPr="00E22158">
        <w:rPr>
          <w:rFonts w:cs="Times New Roman"/>
          <w:color w:val="000000"/>
          <w:sz w:val="22"/>
          <w:szCs w:val="22"/>
        </w:rPr>
        <w:t>Aktualne</w:t>
      </w:r>
      <w:r w:rsidRPr="00E22158">
        <w:rPr>
          <w:rFonts w:cs="Times New Roman"/>
          <w:color w:val="000000"/>
          <w:sz w:val="22"/>
          <w:szCs w:val="22"/>
        </w:rPr>
        <w:t xml:space="preserv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w:t>
      </w:r>
      <w:r w:rsidRPr="00E22158">
        <w:rPr>
          <w:rFonts w:eastAsia="Verdana" w:cs="Times New Roman"/>
          <w:b/>
          <w:bCs/>
          <w:color w:val="000000"/>
          <w:sz w:val="22"/>
          <w:szCs w:val="22"/>
        </w:rPr>
        <w:t xml:space="preserve"> </w:t>
      </w:r>
      <w:r w:rsidRPr="00E22158">
        <w:rPr>
          <w:rFonts w:eastAsia="Verdana" w:cs="Times New Roman"/>
          <w:bCs/>
          <w:color w:val="000000"/>
          <w:sz w:val="22"/>
          <w:szCs w:val="22"/>
        </w:rPr>
        <w:t>wystawionego nie wcześniej niż 3 miesiące przed upływem terminu składania wniosków o dopuszczenie do udziału w postępowaniu o udzielenie zamówienia albo składania ofert;</w:t>
      </w:r>
    </w:p>
    <w:p w:rsidR="001E71A7" w:rsidRPr="00EB413C" w:rsidRDefault="001E71A7" w:rsidP="00E22158">
      <w:pPr>
        <w:autoSpaceDE w:val="0"/>
        <w:jc w:val="both"/>
        <w:rPr>
          <w:rFonts w:cs="Times New Roman"/>
          <w:color w:val="000000"/>
          <w:sz w:val="16"/>
          <w:szCs w:val="16"/>
        </w:rPr>
      </w:pPr>
    </w:p>
    <w:p w:rsidR="001E71A7" w:rsidRPr="00E22158" w:rsidRDefault="001E71A7" w:rsidP="00E22158">
      <w:pPr>
        <w:autoSpaceDE w:val="0"/>
        <w:jc w:val="both"/>
        <w:rPr>
          <w:rFonts w:cs="Times New Roman"/>
          <w:b/>
          <w:bCs/>
          <w:color w:val="000000"/>
          <w:sz w:val="22"/>
          <w:szCs w:val="22"/>
        </w:rPr>
      </w:pPr>
      <w:r w:rsidRPr="00E22158">
        <w:rPr>
          <w:rFonts w:cs="Times New Roman"/>
          <w:b/>
          <w:bCs/>
          <w:color w:val="000000"/>
          <w:sz w:val="22"/>
          <w:szCs w:val="22"/>
        </w:rPr>
        <w:t>2. W celu wykazania spełniania przez wykonawcę warunków, o których mowa w art. 22 ust. 1 pkt 1-4 ustawy PZP, należy złożyć:</w:t>
      </w:r>
    </w:p>
    <w:p w:rsidR="001E71A7" w:rsidRPr="00E22158" w:rsidRDefault="006F0D34" w:rsidP="00E22158">
      <w:pPr>
        <w:autoSpaceDE w:val="0"/>
        <w:jc w:val="both"/>
        <w:rPr>
          <w:rFonts w:cs="Times New Roman"/>
          <w:i/>
          <w:color w:val="000000"/>
          <w:sz w:val="22"/>
          <w:szCs w:val="22"/>
        </w:rPr>
      </w:pPr>
      <w:r w:rsidRPr="00E22158">
        <w:rPr>
          <w:rFonts w:cs="Times New Roman"/>
          <w:color w:val="000000"/>
          <w:sz w:val="22"/>
          <w:szCs w:val="22"/>
        </w:rPr>
        <w:t>2.1 O</w:t>
      </w:r>
      <w:r w:rsidR="001E71A7" w:rsidRPr="00E22158">
        <w:rPr>
          <w:rFonts w:cs="Times New Roman"/>
          <w:color w:val="000000"/>
          <w:sz w:val="22"/>
          <w:szCs w:val="22"/>
        </w:rPr>
        <w:t>świadczenie Wykonawcy o spełnianiu warunków udziału w postępowaniu w trybie art. 22 ustawy</w:t>
      </w:r>
      <w:r w:rsidR="00125241" w:rsidRPr="00E22158">
        <w:rPr>
          <w:rFonts w:cs="Times New Roman"/>
          <w:color w:val="000000"/>
          <w:sz w:val="22"/>
          <w:szCs w:val="22"/>
        </w:rPr>
        <w:t xml:space="preserve"> </w:t>
      </w:r>
      <w:r w:rsidR="00125241" w:rsidRPr="00E22158">
        <w:rPr>
          <w:rFonts w:cs="Times New Roman"/>
          <w:i/>
          <w:color w:val="000000"/>
          <w:sz w:val="22"/>
          <w:szCs w:val="22"/>
        </w:rPr>
        <w:t>(</w:t>
      </w:r>
      <w:r w:rsidR="001E71A7" w:rsidRPr="00E22158">
        <w:rPr>
          <w:rFonts w:cs="Times New Roman"/>
          <w:i/>
          <w:color w:val="000000"/>
          <w:sz w:val="22"/>
          <w:szCs w:val="22"/>
        </w:rPr>
        <w:t>zał. nr 2 do SIWZ);</w:t>
      </w:r>
    </w:p>
    <w:p w:rsidR="001E71A7" w:rsidRPr="00E22158" w:rsidRDefault="006F0D34" w:rsidP="00E22158">
      <w:pPr>
        <w:autoSpaceDE w:val="0"/>
        <w:jc w:val="both"/>
        <w:rPr>
          <w:rFonts w:cs="Times New Roman"/>
          <w:i/>
          <w:iCs/>
          <w:color w:val="000000"/>
          <w:sz w:val="22"/>
          <w:szCs w:val="22"/>
        </w:rPr>
      </w:pPr>
      <w:r w:rsidRPr="00E22158">
        <w:rPr>
          <w:rFonts w:cs="Times New Roman"/>
          <w:color w:val="000000"/>
          <w:sz w:val="22"/>
          <w:szCs w:val="22"/>
        </w:rPr>
        <w:t>2.2</w:t>
      </w:r>
      <w:r w:rsidR="001E71A7" w:rsidRPr="00E22158">
        <w:rPr>
          <w:rFonts w:cs="Times New Roman"/>
          <w:color w:val="000000"/>
          <w:sz w:val="22"/>
          <w:szCs w:val="22"/>
        </w:rPr>
        <w:t xml:space="preserve"> </w:t>
      </w:r>
      <w:r w:rsidRPr="00E22158">
        <w:rPr>
          <w:rFonts w:cs="Times New Roman"/>
          <w:color w:val="000000"/>
          <w:sz w:val="22"/>
          <w:szCs w:val="22"/>
        </w:rPr>
        <w:t>Wykaz</w:t>
      </w:r>
      <w:r w:rsidR="001E71A7" w:rsidRPr="00E22158">
        <w:rPr>
          <w:rFonts w:cs="Times New Roman"/>
          <w:color w:val="000000"/>
          <w:sz w:val="22"/>
          <w:szCs w:val="22"/>
        </w:rPr>
        <w:t xml:space="preserve"> wykonywanych, a w przypadku świadczeń okresowych lub ciągłych również wykonywanych dostaw w zakresie niezbędnym do wykazania spełniania warunku wiedzy i doświadczenia w okresie ostatnich trzech lat przed upływem terminu składania ofert, a jeżeli okres prowadzenia dział</w:t>
      </w:r>
      <w:r w:rsidRPr="00E22158">
        <w:rPr>
          <w:rFonts w:cs="Times New Roman"/>
          <w:color w:val="000000"/>
          <w:sz w:val="22"/>
          <w:szCs w:val="22"/>
        </w:rPr>
        <w:t>al</w:t>
      </w:r>
      <w:r w:rsidR="001E71A7" w:rsidRPr="00E22158">
        <w:rPr>
          <w:rFonts w:cs="Times New Roman"/>
          <w:color w:val="000000"/>
          <w:sz w:val="22"/>
          <w:szCs w:val="22"/>
        </w:rPr>
        <w:t>ności jest krótszy w tym okresie, z podaniem ich wartości, przedmiotu, dat wykonania i odbiorców, oraz załączeniem dokum</w:t>
      </w:r>
      <w:r w:rsidR="002A3B58" w:rsidRPr="00E22158">
        <w:rPr>
          <w:rFonts w:cs="Times New Roman"/>
          <w:color w:val="000000"/>
          <w:sz w:val="22"/>
          <w:szCs w:val="22"/>
        </w:rPr>
        <w:t>entu potwierdzającego, że dostawy</w:t>
      </w:r>
      <w:r w:rsidR="001E71A7" w:rsidRPr="00E22158">
        <w:rPr>
          <w:rFonts w:cs="Times New Roman"/>
          <w:color w:val="000000"/>
          <w:sz w:val="22"/>
          <w:szCs w:val="22"/>
        </w:rPr>
        <w:t xml:space="preserve"> zostały wykonane lub są wykonywane należycie</w:t>
      </w:r>
      <w:r w:rsidR="001E71A7" w:rsidRPr="00E22158">
        <w:rPr>
          <w:rFonts w:cs="Times New Roman"/>
          <w:i/>
          <w:iCs/>
          <w:color w:val="000000"/>
          <w:sz w:val="22"/>
          <w:szCs w:val="22"/>
        </w:rPr>
        <w:t xml:space="preserve"> (zał. Nr 3 do SIWZ);</w:t>
      </w:r>
    </w:p>
    <w:p w:rsidR="001E71A7" w:rsidRPr="00EB413C" w:rsidRDefault="001E71A7" w:rsidP="00E22158">
      <w:pPr>
        <w:autoSpaceDE w:val="0"/>
        <w:jc w:val="both"/>
        <w:rPr>
          <w:rFonts w:cs="Times New Roman"/>
          <w:color w:val="000000"/>
          <w:sz w:val="16"/>
          <w:szCs w:val="16"/>
        </w:rPr>
      </w:pPr>
    </w:p>
    <w:p w:rsidR="001E71A7" w:rsidRPr="00E22158" w:rsidRDefault="001E71A7" w:rsidP="00E22158">
      <w:pPr>
        <w:autoSpaceDE w:val="0"/>
        <w:jc w:val="both"/>
        <w:rPr>
          <w:rFonts w:cs="Times New Roman"/>
          <w:b/>
          <w:bCs/>
          <w:color w:val="000000"/>
          <w:sz w:val="22"/>
          <w:szCs w:val="22"/>
        </w:rPr>
      </w:pPr>
      <w:r w:rsidRPr="00E22158">
        <w:rPr>
          <w:rFonts w:cs="Times New Roman"/>
          <w:b/>
          <w:bCs/>
          <w:color w:val="000000"/>
          <w:sz w:val="22"/>
          <w:szCs w:val="22"/>
        </w:rPr>
        <w:t>3.</w:t>
      </w:r>
      <w:r w:rsidR="006F0D34" w:rsidRPr="00E22158">
        <w:rPr>
          <w:rFonts w:cs="Times New Roman"/>
          <w:b/>
          <w:bCs/>
          <w:color w:val="000000"/>
          <w:sz w:val="22"/>
          <w:szCs w:val="22"/>
        </w:rPr>
        <w:t xml:space="preserve"> </w:t>
      </w:r>
      <w:r w:rsidRPr="00E22158">
        <w:rPr>
          <w:rFonts w:cs="Times New Roman"/>
          <w:b/>
          <w:bCs/>
          <w:color w:val="000000"/>
          <w:sz w:val="22"/>
          <w:szCs w:val="22"/>
        </w:rPr>
        <w:t xml:space="preserve">W celu potwierdzenia, że oferowane dostawy odpowiadają wymaganiom określonym przez </w:t>
      </w:r>
      <w:r w:rsidR="006F0D34" w:rsidRPr="00E22158">
        <w:rPr>
          <w:rFonts w:cs="Times New Roman"/>
          <w:b/>
          <w:bCs/>
          <w:color w:val="000000"/>
          <w:sz w:val="22"/>
          <w:szCs w:val="22"/>
        </w:rPr>
        <w:t>Zamawiającego</w:t>
      </w:r>
      <w:r w:rsidRPr="00E22158">
        <w:rPr>
          <w:rFonts w:cs="Times New Roman"/>
          <w:b/>
          <w:bCs/>
          <w:color w:val="000000"/>
          <w:sz w:val="22"/>
          <w:szCs w:val="22"/>
        </w:rPr>
        <w:t xml:space="preserve"> Wykonawca składa </w:t>
      </w:r>
      <w:r w:rsidR="006F0D34" w:rsidRPr="00E22158">
        <w:rPr>
          <w:rFonts w:cs="Times New Roman"/>
          <w:b/>
          <w:bCs/>
          <w:color w:val="000000"/>
          <w:sz w:val="22"/>
          <w:szCs w:val="22"/>
        </w:rPr>
        <w:t>następujące</w:t>
      </w:r>
      <w:r w:rsidRPr="00E22158">
        <w:rPr>
          <w:rFonts w:cs="Times New Roman"/>
          <w:b/>
          <w:bCs/>
          <w:color w:val="000000"/>
          <w:sz w:val="22"/>
          <w:szCs w:val="22"/>
        </w:rPr>
        <w:t xml:space="preserve"> dokumenty: </w:t>
      </w:r>
    </w:p>
    <w:p w:rsidR="001E71A7" w:rsidRPr="00E22158" w:rsidRDefault="001E71A7" w:rsidP="00E22158">
      <w:pPr>
        <w:autoSpaceDE w:val="0"/>
        <w:jc w:val="both"/>
        <w:rPr>
          <w:rFonts w:cs="Times New Roman"/>
          <w:color w:val="000000"/>
          <w:sz w:val="22"/>
          <w:szCs w:val="22"/>
        </w:rPr>
      </w:pPr>
      <w:r w:rsidRPr="00E22158">
        <w:rPr>
          <w:rFonts w:cs="Times New Roman"/>
          <w:color w:val="000000"/>
          <w:sz w:val="22"/>
          <w:szCs w:val="22"/>
        </w:rPr>
        <w:t xml:space="preserve">3.1 </w:t>
      </w:r>
      <w:r w:rsidR="006F0D34" w:rsidRPr="00E22158">
        <w:rPr>
          <w:rFonts w:cs="Times New Roman"/>
          <w:color w:val="000000"/>
          <w:sz w:val="22"/>
          <w:szCs w:val="22"/>
        </w:rPr>
        <w:t>Opis</w:t>
      </w:r>
      <w:r w:rsidRPr="00E22158">
        <w:rPr>
          <w:rFonts w:cs="Times New Roman"/>
          <w:color w:val="000000"/>
          <w:sz w:val="22"/>
          <w:szCs w:val="22"/>
        </w:rPr>
        <w:t xml:space="preserve"> parametrów techniczno – użytkowych z wykorzystaniem załącznika nr 5 do SIWZ;</w:t>
      </w:r>
    </w:p>
    <w:p w:rsidR="001E71A7" w:rsidRPr="00EB413C" w:rsidRDefault="001E71A7" w:rsidP="00E22158">
      <w:pPr>
        <w:autoSpaceDE w:val="0"/>
        <w:jc w:val="both"/>
        <w:rPr>
          <w:rFonts w:cs="Times New Roman"/>
          <w:color w:val="000000"/>
          <w:sz w:val="16"/>
          <w:szCs w:val="16"/>
        </w:rPr>
      </w:pPr>
    </w:p>
    <w:p w:rsidR="001E71A7" w:rsidRPr="00E22158" w:rsidRDefault="001E71A7" w:rsidP="00E22158">
      <w:pPr>
        <w:autoSpaceDE w:val="0"/>
        <w:jc w:val="both"/>
        <w:rPr>
          <w:rFonts w:cs="Times New Roman"/>
          <w:b/>
          <w:bCs/>
          <w:color w:val="000000"/>
          <w:sz w:val="22"/>
          <w:szCs w:val="22"/>
        </w:rPr>
      </w:pPr>
      <w:r w:rsidRPr="00E22158">
        <w:rPr>
          <w:rFonts w:cs="Times New Roman"/>
          <w:b/>
          <w:bCs/>
          <w:color w:val="000000"/>
          <w:sz w:val="22"/>
          <w:szCs w:val="22"/>
        </w:rPr>
        <w:t>4.</w:t>
      </w:r>
      <w:r w:rsidR="006F0D34" w:rsidRPr="00E22158">
        <w:rPr>
          <w:rFonts w:cs="Times New Roman"/>
          <w:b/>
          <w:bCs/>
          <w:color w:val="000000"/>
          <w:sz w:val="22"/>
          <w:szCs w:val="22"/>
        </w:rPr>
        <w:t xml:space="preserve"> </w:t>
      </w:r>
      <w:r w:rsidRPr="00E22158">
        <w:rPr>
          <w:rFonts w:cs="Times New Roman"/>
          <w:b/>
          <w:bCs/>
          <w:color w:val="000000"/>
          <w:sz w:val="22"/>
          <w:szCs w:val="22"/>
        </w:rPr>
        <w:t>Jeżeli Wykonawca ma siedzibę lub miejsce zamieszkania poza terytorium Rzeczpospolitej Polskiej, składa dokument lub dokumenty wystawione w kraju, w którym ma siedzibę lub miejsce zamieszkania, potwierdzające odpowiednio, że:</w:t>
      </w:r>
    </w:p>
    <w:p w:rsidR="001E71A7" w:rsidRPr="00E22158" w:rsidRDefault="006F0D34" w:rsidP="00E22158">
      <w:pPr>
        <w:jc w:val="both"/>
        <w:rPr>
          <w:rFonts w:cs="Times New Roman"/>
          <w:color w:val="000000"/>
          <w:sz w:val="22"/>
          <w:szCs w:val="22"/>
        </w:rPr>
      </w:pPr>
      <w:r w:rsidRPr="00E22158">
        <w:rPr>
          <w:rFonts w:cs="Times New Roman"/>
          <w:color w:val="000000"/>
          <w:sz w:val="22"/>
          <w:szCs w:val="22"/>
        </w:rPr>
        <w:t>4.1</w:t>
      </w:r>
      <w:r w:rsidR="001E71A7" w:rsidRPr="00E22158">
        <w:rPr>
          <w:rFonts w:cs="Times New Roman"/>
          <w:color w:val="000000"/>
          <w:sz w:val="22"/>
          <w:szCs w:val="22"/>
        </w:rPr>
        <w:t xml:space="preserve"> </w:t>
      </w:r>
      <w:r w:rsidR="00616BE3" w:rsidRPr="00E22158">
        <w:rPr>
          <w:rFonts w:cs="Times New Roman"/>
          <w:color w:val="000000"/>
          <w:sz w:val="22"/>
          <w:szCs w:val="22"/>
        </w:rPr>
        <w:t>Nie</w:t>
      </w:r>
      <w:r w:rsidR="001E71A7" w:rsidRPr="00E22158">
        <w:rPr>
          <w:rFonts w:cs="Times New Roman"/>
          <w:color w:val="000000"/>
          <w:sz w:val="22"/>
          <w:szCs w:val="22"/>
        </w:rPr>
        <w:t xml:space="preserve"> otwarto jego likwidacji ani nie ogłoszono upadłości – wystawiony nie wcześniej niż 6 miesięcy przed upływem terminu składania ofert,</w:t>
      </w:r>
    </w:p>
    <w:p w:rsidR="001E71A7" w:rsidRPr="00E22158" w:rsidRDefault="001E71A7" w:rsidP="00E22158">
      <w:pPr>
        <w:jc w:val="both"/>
        <w:rPr>
          <w:rFonts w:cs="Times New Roman"/>
          <w:color w:val="000000"/>
          <w:sz w:val="22"/>
          <w:szCs w:val="22"/>
        </w:rPr>
      </w:pPr>
      <w:r w:rsidRPr="00E22158">
        <w:rPr>
          <w:rFonts w:cs="Times New Roman"/>
          <w:color w:val="000000"/>
          <w:sz w:val="22"/>
          <w:szCs w:val="22"/>
        </w:rPr>
        <w:t>4.2</w:t>
      </w:r>
      <w:r w:rsidR="006F0D34" w:rsidRPr="00E22158">
        <w:rPr>
          <w:rFonts w:cs="Times New Roman"/>
          <w:color w:val="000000"/>
          <w:sz w:val="22"/>
          <w:szCs w:val="22"/>
        </w:rPr>
        <w:t xml:space="preserve"> </w:t>
      </w:r>
      <w:r w:rsidR="00616BE3" w:rsidRPr="00E22158">
        <w:rPr>
          <w:rFonts w:cs="Times New Roman"/>
          <w:color w:val="000000"/>
          <w:sz w:val="22"/>
          <w:szCs w:val="22"/>
        </w:rPr>
        <w:t>Nie</w:t>
      </w:r>
      <w:r w:rsidRPr="00E22158">
        <w:rPr>
          <w:rFonts w:cs="Times New Roman"/>
          <w:color w:val="000000"/>
          <w:sz w:val="22"/>
          <w:szCs w:val="22"/>
        </w:rPr>
        <w:t xml:space="preserve"> zalega z uiszczaniem podatków, opłat, składek na ubezpieczenie społeczne i zdrowotne albo uzyskał przewidziane prawem zwolnienie, odroczenie lub rozłożenie na raty zaległych </w:t>
      </w:r>
      <w:r w:rsidR="006F0D34" w:rsidRPr="00E22158">
        <w:rPr>
          <w:rFonts w:cs="Times New Roman"/>
          <w:color w:val="000000"/>
          <w:sz w:val="22"/>
          <w:szCs w:val="22"/>
        </w:rPr>
        <w:t>płatności</w:t>
      </w:r>
      <w:r w:rsidRPr="00E22158">
        <w:rPr>
          <w:rFonts w:cs="Times New Roman"/>
          <w:color w:val="000000"/>
          <w:sz w:val="22"/>
          <w:szCs w:val="22"/>
        </w:rPr>
        <w:t xml:space="preserve"> lub wstrzymywanie w całości wykonania decyzji właściwego organu, wystawione nie wcześniej niż 3 miesiące przed upływem terminu składania ofert, </w:t>
      </w:r>
    </w:p>
    <w:p w:rsidR="001E71A7" w:rsidRPr="00E22158" w:rsidRDefault="001E71A7" w:rsidP="00E22158">
      <w:pPr>
        <w:jc w:val="both"/>
        <w:rPr>
          <w:rFonts w:cs="Times New Roman"/>
          <w:color w:val="000000"/>
          <w:sz w:val="22"/>
          <w:szCs w:val="22"/>
        </w:rPr>
      </w:pPr>
      <w:r w:rsidRPr="00E22158">
        <w:rPr>
          <w:rFonts w:cs="Times New Roman"/>
          <w:color w:val="000000"/>
          <w:sz w:val="22"/>
          <w:szCs w:val="22"/>
        </w:rPr>
        <w:t xml:space="preserve">4.3 </w:t>
      </w:r>
      <w:r w:rsidR="00616BE3" w:rsidRPr="00E22158">
        <w:rPr>
          <w:rFonts w:cs="Times New Roman"/>
          <w:color w:val="000000"/>
          <w:sz w:val="22"/>
          <w:szCs w:val="22"/>
        </w:rPr>
        <w:t>Nie</w:t>
      </w:r>
      <w:r w:rsidRPr="00E22158">
        <w:rPr>
          <w:rFonts w:cs="Times New Roman"/>
          <w:color w:val="000000"/>
          <w:sz w:val="22"/>
          <w:szCs w:val="22"/>
        </w:rPr>
        <w:t xml:space="preserve"> orzeczono wobec niego zakazu ubiegania się o zamówienie,</w:t>
      </w:r>
      <w:r w:rsidR="006F0D34" w:rsidRPr="00E22158">
        <w:rPr>
          <w:rFonts w:cs="Times New Roman"/>
          <w:color w:val="000000"/>
          <w:sz w:val="22"/>
          <w:szCs w:val="22"/>
        </w:rPr>
        <w:t xml:space="preserve"> </w:t>
      </w:r>
      <w:r w:rsidRPr="00E22158">
        <w:rPr>
          <w:rFonts w:cs="Times New Roman"/>
          <w:color w:val="000000"/>
          <w:sz w:val="22"/>
          <w:szCs w:val="22"/>
        </w:rPr>
        <w:t>wystawione nie wcześniej niż 6 miesięcy przed upływem terminu składania ofert.</w:t>
      </w:r>
    </w:p>
    <w:p w:rsidR="001E71A7" w:rsidRPr="00E22158" w:rsidRDefault="001E71A7" w:rsidP="00E22158">
      <w:pPr>
        <w:jc w:val="both"/>
        <w:rPr>
          <w:rFonts w:cs="Times New Roman"/>
          <w:color w:val="000000"/>
          <w:sz w:val="22"/>
          <w:szCs w:val="22"/>
        </w:rPr>
      </w:pPr>
      <w:r w:rsidRPr="00E22158">
        <w:rPr>
          <w:rFonts w:cs="Times New Roman"/>
          <w:color w:val="000000"/>
          <w:sz w:val="22"/>
          <w:szCs w:val="22"/>
        </w:rPr>
        <w:t>4.4</w:t>
      </w:r>
      <w:r w:rsidR="006F0D34" w:rsidRPr="00E22158">
        <w:rPr>
          <w:rFonts w:cs="Times New Roman"/>
          <w:color w:val="000000"/>
          <w:sz w:val="22"/>
          <w:szCs w:val="22"/>
        </w:rPr>
        <w:t xml:space="preserve"> </w:t>
      </w:r>
      <w:r w:rsidRPr="00E22158">
        <w:rPr>
          <w:rFonts w:cs="Times New Roman"/>
          <w:color w:val="000000"/>
          <w:sz w:val="22"/>
          <w:szCs w:val="22"/>
        </w:rPr>
        <w:t xml:space="preserve">Jeżeli w miejscu zamieszkania osoby lub w </w:t>
      </w:r>
      <w:r w:rsidR="006F0D34" w:rsidRPr="00E22158">
        <w:rPr>
          <w:rFonts w:cs="Times New Roman"/>
          <w:color w:val="000000"/>
          <w:sz w:val="22"/>
          <w:szCs w:val="22"/>
        </w:rPr>
        <w:t>kraju</w:t>
      </w:r>
      <w:r w:rsidRPr="00E22158">
        <w:rPr>
          <w:rFonts w:cs="Times New Roman"/>
          <w:color w:val="000000"/>
          <w:sz w:val="22"/>
          <w:szCs w:val="22"/>
        </w:rPr>
        <w:t>, w którym wykonawca ma siedzibę lub miejsce zamieszkania, nie wydaje się dokumentów, o których mowa w pkt 4.1 do 4.3, zastępuje się je dokumentem zawierającym oświadczenie złożone przed notariuszem, właściwym organem sądowym, administracyjnym albo organem samorządu zawodowego lub gospodarczego odpowiednio miejsca zamieszkania osoby lub kraju, w którym ma siedzibę lub miejsce zamieszkania.</w:t>
      </w:r>
    </w:p>
    <w:p w:rsidR="001E71A7" w:rsidRPr="00EB413C" w:rsidRDefault="001E71A7" w:rsidP="00E22158">
      <w:pPr>
        <w:autoSpaceDE w:val="0"/>
        <w:jc w:val="both"/>
        <w:rPr>
          <w:rFonts w:cs="Times New Roman"/>
          <w:color w:val="000000"/>
          <w:sz w:val="16"/>
          <w:szCs w:val="16"/>
        </w:rPr>
      </w:pPr>
    </w:p>
    <w:p w:rsidR="001E71A7" w:rsidRPr="00E22158" w:rsidRDefault="001E71A7" w:rsidP="00E22158">
      <w:pPr>
        <w:autoSpaceDE w:val="0"/>
        <w:jc w:val="both"/>
        <w:rPr>
          <w:rFonts w:eastAsia="SimSun" w:cs="Times New Roman"/>
          <w:color w:val="000000"/>
          <w:sz w:val="22"/>
          <w:szCs w:val="22"/>
        </w:rPr>
      </w:pPr>
      <w:r w:rsidRPr="00E22158">
        <w:rPr>
          <w:rFonts w:eastAsia="SimSun" w:cs="Times New Roman"/>
          <w:color w:val="000000"/>
          <w:sz w:val="22"/>
          <w:szCs w:val="22"/>
        </w:rPr>
        <w:t xml:space="preserve">Dokumenty </w:t>
      </w:r>
      <w:r w:rsidR="006F0D34" w:rsidRPr="00E22158">
        <w:rPr>
          <w:rFonts w:eastAsia="SimSun" w:cs="Times New Roman"/>
          <w:color w:val="000000"/>
          <w:sz w:val="22"/>
          <w:szCs w:val="22"/>
        </w:rPr>
        <w:t>sporządzone</w:t>
      </w:r>
      <w:r w:rsidRPr="00E22158">
        <w:rPr>
          <w:rFonts w:eastAsia="SimSun" w:cs="Times New Roman"/>
          <w:color w:val="000000"/>
          <w:sz w:val="22"/>
          <w:szCs w:val="22"/>
        </w:rPr>
        <w:t xml:space="preserve"> w języku obcym muszą być złożone wraz z tłumaczeniem na język polski. </w:t>
      </w:r>
    </w:p>
    <w:p w:rsidR="001E71A7" w:rsidRPr="00E22158" w:rsidRDefault="001E71A7" w:rsidP="00E22158">
      <w:pPr>
        <w:jc w:val="both"/>
        <w:rPr>
          <w:rFonts w:eastAsia="SimSun" w:cs="Times New Roman"/>
          <w:b/>
          <w:bCs/>
          <w:color w:val="000000"/>
          <w:sz w:val="22"/>
          <w:szCs w:val="22"/>
        </w:rPr>
      </w:pPr>
      <w:r w:rsidRPr="00E22158">
        <w:rPr>
          <w:rFonts w:eastAsia="SimSun" w:cs="Times New Roman"/>
          <w:b/>
          <w:bCs/>
          <w:color w:val="000000"/>
          <w:sz w:val="22"/>
          <w:szCs w:val="22"/>
        </w:rPr>
        <w:t>Wyżej wymienione dokumenty mogą być złożone w formie oryginałów lub kserokopii potwierdzonych za zgodność przez Wykonawcę z dopiskiem "za zgodność z oryginałem".</w:t>
      </w:r>
    </w:p>
    <w:p w:rsidR="001E71A7" w:rsidRPr="00EB413C" w:rsidRDefault="001E71A7" w:rsidP="00E22158">
      <w:pPr>
        <w:jc w:val="both"/>
        <w:rPr>
          <w:rFonts w:cs="Times New Roman"/>
          <w:color w:val="000000"/>
          <w:sz w:val="16"/>
          <w:szCs w:val="16"/>
        </w:rPr>
      </w:pPr>
    </w:p>
    <w:p w:rsidR="001E71A7" w:rsidRPr="00E22158" w:rsidRDefault="001E71A7" w:rsidP="00E22158">
      <w:pPr>
        <w:jc w:val="both"/>
        <w:rPr>
          <w:rFonts w:cs="Times New Roman"/>
          <w:color w:val="000000"/>
          <w:sz w:val="22"/>
          <w:szCs w:val="22"/>
        </w:rPr>
      </w:pPr>
      <w:r w:rsidRPr="00E22158">
        <w:rPr>
          <w:rFonts w:cs="Times New Roman"/>
          <w:b/>
          <w:bCs/>
          <w:color w:val="000000"/>
          <w:sz w:val="22"/>
          <w:szCs w:val="22"/>
        </w:rPr>
        <w:t>4.</w:t>
      </w:r>
      <w:r w:rsidRPr="00E22158">
        <w:rPr>
          <w:rFonts w:cs="Times New Roman"/>
          <w:color w:val="000000"/>
          <w:sz w:val="22"/>
          <w:szCs w:val="22"/>
        </w:rPr>
        <w:t xml:space="preserve"> </w:t>
      </w:r>
      <w:r w:rsidRPr="00E22158">
        <w:rPr>
          <w:rFonts w:cs="Times New Roman"/>
          <w:b/>
          <w:bCs/>
          <w:color w:val="000000"/>
          <w:sz w:val="22"/>
          <w:szCs w:val="22"/>
        </w:rPr>
        <w:t>Jeżeli wykonawca wykazuje spełnianie warunków polega na zasobach innych podmiotów</w:t>
      </w:r>
      <w:r w:rsidRPr="00E22158">
        <w:rPr>
          <w:rFonts w:cs="Times New Roman"/>
          <w:color w:val="000000"/>
          <w:sz w:val="22"/>
          <w:szCs w:val="22"/>
        </w:rPr>
        <w:t>, a podmioty te będą brały udział w realizacji części zamówienia, Zamawiający żąda przedstawienia pisemnego zobowiązania podmiotów do oddania mu do dyspozycji niezbędnych zasobów na okres korzystania z nich przy wykonywaniu zamówienia – w formie oryginału (art. 26 ust. 2b);</w:t>
      </w:r>
    </w:p>
    <w:p w:rsidR="001E71A7" w:rsidRPr="00EB413C" w:rsidRDefault="001E71A7" w:rsidP="00E22158">
      <w:pPr>
        <w:jc w:val="both"/>
        <w:rPr>
          <w:rFonts w:cs="Times New Roman"/>
          <w:sz w:val="16"/>
          <w:szCs w:val="16"/>
        </w:rPr>
      </w:pPr>
    </w:p>
    <w:p w:rsidR="001E71A7" w:rsidRPr="00E22158" w:rsidRDefault="001E71A7" w:rsidP="00E22158">
      <w:pPr>
        <w:jc w:val="both"/>
        <w:rPr>
          <w:rFonts w:eastAsia="SimSun" w:cs="Times New Roman"/>
          <w:b/>
          <w:iCs/>
          <w:sz w:val="22"/>
          <w:szCs w:val="22"/>
          <w:shd w:val="clear" w:color="auto" w:fill="FFFFFF"/>
        </w:rPr>
      </w:pPr>
      <w:r w:rsidRPr="00E22158">
        <w:rPr>
          <w:rFonts w:eastAsia="SimSun" w:cs="Times New Roman"/>
          <w:b/>
          <w:iCs/>
          <w:sz w:val="22"/>
          <w:szCs w:val="22"/>
          <w:shd w:val="clear" w:color="auto" w:fill="FFFFFF"/>
        </w:rPr>
        <w:t>5. Do oferty należy załączyć również:</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 xml:space="preserve">a) ofertę Wykonawcy wraz z zał. Nr 5 </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b) ewentualnie pełnomocnictwo;</w:t>
      </w:r>
    </w:p>
    <w:p w:rsidR="001E71A7" w:rsidRPr="00E22158" w:rsidRDefault="001E71A7" w:rsidP="00E22158">
      <w:pPr>
        <w:jc w:val="both"/>
        <w:rPr>
          <w:rFonts w:eastAsia="SimSun" w:cs="Times New Roman"/>
          <w:color w:val="000000"/>
          <w:sz w:val="22"/>
          <w:szCs w:val="22"/>
          <w:shd w:val="clear" w:color="auto" w:fill="FFFFFF"/>
        </w:rPr>
      </w:pPr>
      <w:r w:rsidRPr="00E22158">
        <w:rPr>
          <w:rFonts w:eastAsia="SimSun" w:cs="Times New Roman"/>
          <w:sz w:val="22"/>
          <w:szCs w:val="22"/>
          <w:shd w:val="clear" w:color="auto" w:fill="FFFFFF"/>
        </w:rPr>
        <w:t>c)</w:t>
      </w:r>
      <w:r w:rsidR="006F0D34" w:rsidRPr="00E22158">
        <w:rPr>
          <w:rFonts w:eastAsia="SimSun" w:cs="Times New Roman"/>
          <w:sz w:val="22"/>
          <w:szCs w:val="22"/>
          <w:shd w:val="clear" w:color="auto" w:fill="FFFFFF"/>
        </w:rPr>
        <w:t xml:space="preserve"> </w:t>
      </w:r>
      <w:r w:rsidRPr="00E22158">
        <w:rPr>
          <w:rFonts w:eastAsia="SimSun" w:cs="Times New Roman"/>
          <w:color w:val="000000"/>
          <w:sz w:val="22"/>
          <w:szCs w:val="22"/>
          <w:shd w:val="clear" w:color="auto" w:fill="FFFFFF"/>
        </w:rPr>
        <w:t xml:space="preserve">świadectwo dopuszczenia wyrobu, do stosowania w jednostkach ochrony przeciwpożarowej wydane przez Centrum Naukowo- Badawcze Ochrony Przeciwpożarowej w Józefowie k/ Otwocka – ważne na dzień składania ofert (dwie strony). </w:t>
      </w:r>
    </w:p>
    <w:p w:rsidR="001E71A7" w:rsidRPr="00E22158" w:rsidRDefault="001E71A7" w:rsidP="00E22158">
      <w:pPr>
        <w:pStyle w:val="Tekstpodstawowy21"/>
        <w:rPr>
          <w:rFonts w:eastAsia="SimSun" w:cs="Times New Roman"/>
          <w:b/>
          <w:bCs/>
          <w:szCs w:val="22"/>
          <w:shd w:val="clear" w:color="auto" w:fill="FFFFFF"/>
        </w:rPr>
      </w:pPr>
      <w:r w:rsidRPr="00E22158">
        <w:rPr>
          <w:rFonts w:eastAsia="SimSun" w:cs="Times New Roman"/>
          <w:szCs w:val="22"/>
          <w:shd w:val="clear" w:color="auto" w:fill="FFFFFF"/>
        </w:rPr>
        <w:t xml:space="preserve">Pełnomocnictwo osoby lub osób podpisujących ofertę, jeżeli nie wynika to bezpośrednio z załączonych dokumentów, należy złożyć w </w:t>
      </w:r>
      <w:r w:rsidRPr="00E22158">
        <w:rPr>
          <w:rFonts w:eastAsia="SimSun" w:cs="Times New Roman"/>
          <w:b/>
          <w:bCs/>
          <w:szCs w:val="22"/>
          <w:shd w:val="clear" w:color="auto" w:fill="FFFFFF"/>
        </w:rPr>
        <w:t xml:space="preserve">formie oryginału lub notarialnie poświadczonej kopii. </w:t>
      </w:r>
      <w:r w:rsidRPr="00E22158">
        <w:rPr>
          <w:rFonts w:eastAsia="SimSun" w:cs="Times New Roman"/>
          <w:szCs w:val="22"/>
          <w:shd w:val="clear" w:color="auto" w:fill="FFFFFF"/>
        </w:rPr>
        <w:t xml:space="preserve">Zobowiązanie podmiotu trzeciego należy złożyć w formie </w:t>
      </w:r>
      <w:r w:rsidRPr="00E22158">
        <w:rPr>
          <w:rFonts w:eastAsia="SimSun" w:cs="Times New Roman"/>
          <w:b/>
          <w:bCs/>
          <w:szCs w:val="22"/>
          <w:shd w:val="clear" w:color="auto" w:fill="FFFFFF"/>
        </w:rPr>
        <w:t xml:space="preserve">oryginału. </w:t>
      </w:r>
    </w:p>
    <w:p w:rsidR="001E71A7" w:rsidRPr="00EB413C" w:rsidRDefault="001E71A7" w:rsidP="00E22158">
      <w:pPr>
        <w:pStyle w:val="Tekstpodstawowy21"/>
        <w:rPr>
          <w:rFonts w:cs="Times New Roman"/>
          <w:sz w:val="16"/>
          <w:szCs w:val="16"/>
        </w:rPr>
      </w:pPr>
    </w:p>
    <w:p w:rsidR="001E71A7" w:rsidRPr="00E22158" w:rsidRDefault="001E71A7" w:rsidP="00E22158">
      <w:pPr>
        <w:jc w:val="both"/>
        <w:rPr>
          <w:rFonts w:eastAsia="SimSun" w:cs="Times New Roman"/>
          <w:b/>
          <w:bCs/>
          <w:sz w:val="22"/>
          <w:szCs w:val="22"/>
          <w:shd w:val="clear" w:color="auto" w:fill="FFFFFF"/>
        </w:rPr>
      </w:pPr>
      <w:r w:rsidRPr="00E22158">
        <w:rPr>
          <w:rFonts w:eastAsia="SimSun" w:cs="Times New Roman"/>
          <w:b/>
          <w:bCs/>
          <w:sz w:val="22"/>
          <w:szCs w:val="22"/>
          <w:shd w:val="clear" w:color="auto" w:fill="FFFFFF"/>
        </w:rPr>
        <w:t>6.</w:t>
      </w:r>
      <w:r w:rsidR="006F0D34" w:rsidRPr="00E22158">
        <w:rPr>
          <w:rFonts w:eastAsia="SimSun" w:cs="Times New Roman"/>
          <w:b/>
          <w:bCs/>
          <w:sz w:val="22"/>
          <w:szCs w:val="22"/>
          <w:shd w:val="clear" w:color="auto" w:fill="FFFFFF"/>
        </w:rPr>
        <w:t xml:space="preserve"> </w:t>
      </w:r>
      <w:r w:rsidRPr="00E22158">
        <w:rPr>
          <w:rFonts w:eastAsia="SimSun" w:cs="Times New Roman"/>
          <w:b/>
          <w:bCs/>
          <w:sz w:val="22"/>
          <w:szCs w:val="22"/>
          <w:shd w:val="clear" w:color="auto" w:fill="FFFFFF"/>
        </w:rPr>
        <w:t>W przypadku złożenia oferty wspólnej:</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 xml:space="preserve">- przedsiębiorcy występujący wspólnie muszą upoważnić jednego spośród siebie jako przedstawiciela pozostałych – lidera do zaciągania zobowiązań i rozporządzania prawem w sprawach związanych z </w:t>
      </w:r>
      <w:r w:rsidRPr="00E22158">
        <w:rPr>
          <w:rFonts w:eastAsia="SimSun" w:cs="Times New Roman"/>
          <w:sz w:val="22"/>
          <w:szCs w:val="22"/>
          <w:shd w:val="clear" w:color="auto" w:fill="FFFFFF"/>
        </w:rPr>
        <w:lastRenderedPageBreak/>
        <w:t xml:space="preserve">przedmiotem postępowania, a jego upoważnienie musi być udokumentowane pełnomocnictwem podpisanym przez pozostałych przedsiębiorców lub ich uprawnionych przedstawicieli. </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W powyższym przypadku przedsiębiorcy winni złożyć zgodne oświadczenie woli dotyczące wskazania podmiotu i jego rachunku bankowego, przez który prowadzone będą wszystkie operacje finansowe związane z przedmiotem zamówienia.</w:t>
      </w:r>
    </w:p>
    <w:p w:rsidR="001E71A7" w:rsidRPr="00E22158" w:rsidRDefault="001E71A7" w:rsidP="00E22158">
      <w:pPr>
        <w:pStyle w:val="Tekstpodstawowy21"/>
        <w:rPr>
          <w:rFonts w:eastAsia="SimSun" w:cs="Times New Roman"/>
          <w:szCs w:val="22"/>
          <w:shd w:val="clear" w:color="auto" w:fill="FFFFFF"/>
        </w:rPr>
      </w:pPr>
      <w:r w:rsidRPr="00E22158">
        <w:rPr>
          <w:rFonts w:eastAsia="SimSun" w:cs="Times New Roman"/>
          <w:szCs w:val="22"/>
          <w:shd w:val="clear" w:color="auto" w:fill="FFFFFF"/>
        </w:rPr>
        <w:t>Dokumenty, o którym mowa w pkt. VI.1 winien złożyć każdy z przedsiębiorców składających ofertę wspólną, pozostałe dokumenty łącznie.</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ab/>
        <w:t xml:space="preserve">W przypadku Wykonawców wspólnie ubiegających się o udzielenie zamówienia oraz w </w:t>
      </w:r>
      <w:r w:rsidR="00616BE3" w:rsidRPr="00E22158">
        <w:rPr>
          <w:rFonts w:eastAsia="SimSun" w:cs="Times New Roman"/>
          <w:sz w:val="22"/>
          <w:szCs w:val="22"/>
          <w:shd w:val="clear" w:color="auto" w:fill="FFFFFF"/>
        </w:rPr>
        <w:t>przypadku, gdy</w:t>
      </w:r>
      <w:r w:rsidRPr="00E22158">
        <w:rPr>
          <w:rFonts w:eastAsia="SimSun" w:cs="Times New Roman"/>
          <w:sz w:val="22"/>
          <w:szCs w:val="22"/>
          <w:shd w:val="clear" w:color="auto" w:fill="FFFFFF"/>
        </w:rPr>
        <w:t xml:space="preserve"> Wykonawca polega na zasobach innych podmiotów na zasadach określonych w art. 26 ust. 2b ustawy PZP, kopie dokumentów dotyczących odpowiednio Wykonawcy lub tych podmiotów są poświadczane za zgodność z oryginałem przez Wykonawcę lub te podmioty.</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 xml:space="preserve"> Zamawiający może żądać przedstawienia oryginału lub notarialnie poświadczonej kopii dokumentu wyłącznie wtedy, gdy złożona kopia dokumentu jest nieczytelna lub budzi wątpliwości co do jej prawdziwości. </w:t>
      </w:r>
    </w:p>
    <w:p w:rsidR="001E71A7" w:rsidRPr="00EB413C" w:rsidRDefault="001E71A7" w:rsidP="00E22158">
      <w:pPr>
        <w:jc w:val="both"/>
        <w:rPr>
          <w:rFonts w:cs="Times New Roman"/>
          <w:sz w:val="16"/>
          <w:szCs w:val="16"/>
        </w:rPr>
      </w:pPr>
    </w:p>
    <w:p w:rsidR="001E71A7" w:rsidRPr="00E22158" w:rsidRDefault="001E71A7" w:rsidP="00E22158">
      <w:pPr>
        <w:pStyle w:val="Nagwek5"/>
        <w:jc w:val="both"/>
        <w:rPr>
          <w:rFonts w:cs="Times New Roman"/>
          <w:szCs w:val="22"/>
        </w:rPr>
      </w:pPr>
      <w:r w:rsidRPr="00E22158">
        <w:rPr>
          <w:rFonts w:cs="Times New Roman"/>
          <w:szCs w:val="22"/>
        </w:rPr>
        <w:t>VII. INFORMACJA O SPOSOBIE POROZUMMIEWANIA SIĘ ZAMAWIAJĄCEGO Z WYKONAWCĄ.</w:t>
      </w:r>
    </w:p>
    <w:p w:rsidR="00616BE3" w:rsidRPr="00EB413C" w:rsidRDefault="00616BE3" w:rsidP="00E22158">
      <w:pPr>
        <w:rPr>
          <w:rFonts w:cs="Times New Roman"/>
          <w:sz w:val="16"/>
          <w:szCs w:val="16"/>
        </w:rPr>
      </w:pPr>
    </w:p>
    <w:p w:rsidR="001E71A7" w:rsidRPr="00E22158" w:rsidRDefault="001E71A7" w:rsidP="00E22158">
      <w:pPr>
        <w:jc w:val="both"/>
        <w:rPr>
          <w:rFonts w:eastAsia="SimSun" w:cs="Times New Roman"/>
          <w:sz w:val="22"/>
          <w:szCs w:val="22"/>
        </w:rPr>
      </w:pPr>
      <w:r w:rsidRPr="00E22158">
        <w:rPr>
          <w:rFonts w:eastAsia="SimSun" w:cs="Times New Roman"/>
          <w:sz w:val="22"/>
          <w:szCs w:val="22"/>
        </w:rPr>
        <w:t xml:space="preserve">1. Zgodnie z art. 27 ustawy oświadczenia, wnioski i zawiadomienia Zamawiający i Wykonawcy przekazują pisemnie, faksem lub drogą elektroniczną. </w:t>
      </w:r>
    </w:p>
    <w:p w:rsidR="001E71A7" w:rsidRPr="00E22158" w:rsidRDefault="001E71A7" w:rsidP="00E22158">
      <w:pPr>
        <w:jc w:val="both"/>
        <w:rPr>
          <w:rFonts w:eastAsia="SimSun" w:cs="Times New Roman"/>
          <w:b/>
          <w:sz w:val="22"/>
          <w:szCs w:val="22"/>
        </w:rPr>
      </w:pPr>
      <w:r w:rsidRPr="00E22158">
        <w:rPr>
          <w:rFonts w:eastAsia="SimSun" w:cs="Times New Roman"/>
          <w:b/>
          <w:sz w:val="22"/>
          <w:szCs w:val="22"/>
        </w:rPr>
        <w:t>Jeżeli Zamawiający lub Wykonawca przekazują oświadczenia, wnioski, zawiadomienia oraz informacje faksem lub drogą elektroniczną każda ze stron na żądanie drugiej niezwłocznie potwierdza fakt ich otrzymania.</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2. Wykonawca może zwrócić się na piśmie do zamawiającego o wyjaśnienie treści SIWZ. Zamawiający zobowiązany jest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3. Treść zapytań wraz z wyjaśnieniami Zamawiający przekazuje Wykonawcom, którym przekazał SIWZ, bez ujawniania źródła zapytania oraz udostępnia je na stronie internetowej.</w:t>
      </w:r>
    </w:p>
    <w:p w:rsidR="001E71A7" w:rsidRPr="00E22158" w:rsidRDefault="001E71A7" w:rsidP="00E22158">
      <w:pPr>
        <w:pStyle w:val="Tekstpodstawowy21"/>
        <w:rPr>
          <w:rFonts w:eastAsia="SimSun" w:cs="Times New Roman"/>
          <w:szCs w:val="22"/>
        </w:rPr>
      </w:pPr>
      <w:r w:rsidRPr="00E22158">
        <w:rPr>
          <w:rFonts w:eastAsia="SimSun" w:cs="Times New Roman"/>
          <w:szCs w:val="22"/>
        </w:rPr>
        <w:t>4. W uzasadnionych przypadkach Zamawiający może przed upływem terminu składania ofert zmienić treść SIWZ. Dokonaną zmianę Zamawiający przekazuje niezwłocznie wszystkim Wykonawcom, którym przekazano SIWZ oraz zamieszcza informację na stronie internetowej,  publikując jednocześnie ogłoszenie o zmianie ogłoszenia w BZP.</w:t>
      </w:r>
    </w:p>
    <w:p w:rsidR="001E71A7" w:rsidRPr="00E22158" w:rsidRDefault="001E71A7" w:rsidP="00E22158">
      <w:pPr>
        <w:pStyle w:val="Tekstpodstawowy21"/>
        <w:rPr>
          <w:rFonts w:eastAsia="SimSun" w:cs="Times New Roman"/>
          <w:szCs w:val="22"/>
        </w:rPr>
      </w:pPr>
      <w:r w:rsidRPr="00E22158">
        <w:rPr>
          <w:rFonts w:eastAsia="SimSun" w:cs="Times New Roman"/>
          <w:szCs w:val="22"/>
        </w:rPr>
        <w:t>5. 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6. Nie przewiduje się zwołania zebrania wykonawców, celem udzielenia wyjaśnień do treści SIWZ.</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7</w:t>
      </w:r>
      <w:r w:rsidRPr="00E22158">
        <w:rPr>
          <w:rFonts w:eastAsia="SimSun" w:cs="Times New Roman"/>
          <w:b/>
          <w:sz w:val="22"/>
          <w:szCs w:val="22"/>
        </w:rPr>
        <w:t xml:space="preserve">. </w:t>
      </w:r>
      <w:r w:rsidRPr="00E22158">
        <w:rPr>
          <w:rFonts w:eastAsia="SimSun" w:cs="Times New Roman"/>
          <w:sz w:val="22"/>
          <w:szCs w:val="22"/>
        </w:rPr>
        <w:t xml:space="preserve">Osoby upoważnione ze strony Zamawiającego do kontaktowania się z wykonawcami: </w:t>
      </w:r>
    </w:p>
    <w:p w:rsidR="001E71A7" w:rsidRPr="00E22158" w:rsidRDefault="00452B07" w:rsidP="00E22158">
      <w:pPr>
        <w:jc w:val="both"/>
        <w:rPr>
          <w:rFonts w:eastAsia="SimSun" w:cs="Times New Roman"/>
          <w:b/>
          <w:bCs/>
          <w:sz w:val="22"/>
          <w:szCs w:val="22"/>
        </w:rPr>
      </w:pPr>
      <w:r w:rsidRPr="00E22158">
        <w:rPr>
          <w:rFonts w:eastAsia="SimSun" w:cs="Times New Roman"/>
          <w:b/>
          <w:bCs/>
          <w:sz w:val="22"/>
          <w:szCs w:val="22"/>
        </w:rPr>
        <w:t xml:space="preserve">Wojciech Mikołajczyk </w:t>
      </w:r>
      <w:r w:rsidR="00875AD5" w:rsidRPr="00E22158">
        <w:rPr>
          <w:rFonts w:eastAsia="SimSun" w:cs="Times New Roman"/>
          <w:b/>
          <w:bCs/>
          <w:sz w:val="22"/>
          <w:szCs w:val="22"/>
        </w:rPr>
        <w:t xml:space="preserve">w sprawach technicznych </w:t>
      </w:r>
      <w:r w:rsidRPr="00E22158">
        <w:rPr>
          <w:rFonts w:eastAsia="SimSun" w:cs="Times New Roman"/>
          <w:b/>
          <w:bCs/>
          <w:sz w:val="22"/>
          <w:szCs w:val="22"/>
        </w:rPr>
        <w:t xml:space="preserve"> – tel. 503477078</w:t>
      </w:r>
      <w:r w:rsidR="001E71A7" w:rsidRPr="00E22158">
        <w:rPr>
          <w:rFonts w:eastAsia="SimSun" w:cs="Times New Roman"/>
          <w:b/>
          <w:bCs/>
          <w:sz w:val="22"/>
          <w:szCs w:val="22"/>
        </w:rPr>
        <w:t xml:space="preserve">, </w:t>
      </w:r>
    </w:p>
    <w:p w:rsidR="001E71A7" w:rsidRPr="00E22158" w:rsidRDefault="00452B07" w:rsidP="00E22158">
      <w:pPr>
        <w:jc w:val="both"/>
        <w:rPr>
          <w:rFonts w:eastAsia="SimSun" w:cs="Times New Roman"/>
          <w:b/>
          <w:bCs/>
          <w:color w:val="FF0000"/>
          <w:sz w:val="22"/>
          <w:szCs w:val="22"/>
        </w:rPr>
      </w:pPr>
      <w:r w:rsidRPr="00E22158">
        <w:rPr>
          <w:rFonts w:eastAsia="SimSun" w:cs="Times New Roman"/>
          <w:b/>
          <w:bCs/>
          <w:sz w:val="22"/>
          <w:szCs w:val="22"/>
        </w:rPr>
        <w:t xml:space="preserve">Grzegorz </w:t>
      </w:r>
      <w:proofErr w:type="spellStart"/>
      <w:r w:rsidRPr="00E22158">
        <w:rPr>
          <w:rFonts w:eastAsia="SimSun" w:cs="Times New Roman"/>
          <w:b/>
          <w:bCs/>
          <w:sz w:val="22"/>
          <w:szCs w:val="22"/>
        </w:rPr>
        <w:t>Pasiewicz</w:t>
      </w:r>
      <w:proofErr w:type="spellEnd"/>
      <w:r w:rsidRPr="00E22158">
        <w:rPr>
          <w:rFonts w:eastAsia="SimSun" w:cs="Times New Roman"/>
          <w:b/>
          <w:bCs/>
          <w:sz w:val="22"/>
          <w:szCs w:val="22"/>
        </w:rPr>
        <w:t xml:space="preserve"> </w:t>
      </w:r>
      <w:r w:rsidR="00C64C29" w:rsidRPr="00E22158">
        <w:rPr>
          <w:rFonts w:eastAsia="SimSun" w:cs="Times New Roman"/>
          <w:b/>
          <w:bCs/>
          <w:sz w:val="22"/>
          <w:szCs w:val="22"/>
        </w:rPr>
        <w:t xml:space="preserve"> </w:t>
      </w:r>
      <w:r w:rsidR="001E71A7" w:rsidRPr="00E22158">
        <w:rPr>
          <w:rFonts w:eastAsia="SimSun" w:cs="Times New Roman"/>
          <w:b/>
          <w:bCs/>
          <w:sz w:val="22"/>
          <w:szCs w:val="22"/>
        </w:rPr>
        <w:t xml:space="preserve"> w </w:t>
      </w:r>
      <w:r w:rsidR="00C64C29" w:rsidRPr="00E22158">
        <w:rPr>
          <w:rFonts w:eastAsia="SimSun" w:cs="Times New Roman"/>
          <w:b/>
          <w:bCs/>
          <w:sz w:val="22"/>
          <w:szCs w:val="22"/>
        </w:rPr>
        <w:t xml:space="preserve">sprawie </w:t>
      </w:r>
      <w:r w:rsidR="00875AD5" w:rsidRPr="00E22158">
        <w:rPr>
          <w:rFonts w:eastAsia="SimSun" w:cs="Times New Roman"/>
          <w:b/>
          <w:bCs/>
          <w:sz w:val="22"/>
          <w:szCs w:val="22"/>
        </w:rPr>
        <w:t>specyfikacji  – tel. 605 08 63 23</w:t>
      </w:r>
      <w:r w:rsidR="001E71A7" w:rsidRPr="00E22158">
        <w:rPr>
          <w:rFonts w:eastAsia="SimSun" w:cs="Times New Roman"/>
          <w:b/>
          <w:bCs/>
          <w:sz w:val="22"/>
          <w:szCs w:val="22"/>
        </w:rPr>
        <w:t>,</w:t>
      </w:r>
      <w:r w:rsidR="001E71A7" w:rsidRPr="00E22158">
        <w:rPr>
          <w:rFonts w:eastAsia="SimSun" w:cs="Times New Roman"/>
          <w:b/>
          <w:bCs/>
          <w:color w:val="FF0000"/>
          <w:sz w:val="22"/>
          <w:szCs w:val="22"/>
        </w:rPr>
        <w:t xml:space="preserve"> </w:t>
      </w:r>
    </w:p>
    <w:p w:rsidR="001E71A7" w:rsidRPr="00E22158" w:rsidRDefault="001E71A7" w:rsidP="00E22158">
      <w:pPr>
        <w:jc w:val="both"/>
        <w:rPr>
          <w:rFonts w:cs="Times New Roman"/>
          <w:sz w:val="22"/>
          <w:szCs w:val="22"/>
        </w:rPr>
      </w:pPr>
      <w:r w:rsidRPr="00E22158">
        <w:rPr>
          <w:rFonts w:cs="Times New Roman"/>
          <w:sz w:val="22"/>
          <w:szCs w:val="22"/>
        </w:rPr>
        <w:t xml:space="preserve">8. Zamawiający poprawia omyłki rachunkowe w obliczeniu ceny – </w:t>
      </w:r>
      <w:r w:rsidR="006F0D34" w:rsidRPr="00E22158">
        <w:rPr>
          <w:rFonts w:cs="Times New Roman"/>
          <w:sz w:val="22"/>
          <w:szCs w:val="22"/>
        </w:rPr>
        <w:t>uwzględniając</w:t>
      </w:r>
      <w:r w:rsidRPr="00E22158">
        <w:rPr>
          <w:rFonts w:cs="Times New Roman"/>
          <w:sz w:val="22"/>
          <w:szCs w:val="22"/>
        </w:rPr>
        <w:t xml:space="preserve"> konsekwencje rachunkowe dokonanych poprawek – w następujący sposób:</w:t>
      </w:r>
    </w:p>
    <w:p w:rsidR="001E71A7" w:rsidRPr="00E22158" w:rsidRDefault="006F0D34" w:rsidP="00E22158">
      <w:pPr>
        <w:numPr>
          <w:ilvl w:val="0"/>
          <w:numId w:val="4"/>
        </w:numPr>
        <w:jc w:val="both"/>
        <w:rPr>
          <w:rFonts w:cs="Times New Roman"/>
          <w:sz w:val="22"/>
          <w:szCs w:val="22"/>
        </w:rPr>
      </w:pPr>
      <w:r w:rsidRPr="00E22158">
        <w:rPr>
          <w:rFonts w:cs="Times New Roman"/>
          <w:sz w:val="22"/>
          <w:szCs w:val="22"/>
        </w:rPr>
        <w:t>Przyjmuje</w:t>
      </w:r>
      <w:r w:rsidR="001E71A7" w:rsidRPr="00E22158">
        <w:rPr>
          <w:rFonts w:cs="Times New Roman"/>
          <w:sz w:val="22"/>
          <w:szCs w:val="22"/>
        </w:rPr>
        <w:t xml:space="preserve"> się, że prawidłowo podano cenę, jeżeli w wyniku obliczenia kwoty podatku VAT, przy poprawnie przyjętej stawce podatku, błąd nie przekracza 1 zł,</w:t>
      </w:r>
    </w:p>
    <w:p w:rsidR="001E71A7" w:rsidRPr="00E22158" w:rsidRDefault="006F0D34" w:rsidP="00E22158">
      <w:pPr>
        <w:numPr>
          <w:ilvl w:val="0"/>
          <w:numId w:val="4"/>
        </w:numPr>
        <w:jc w:val="both"/>
        <w:rPr>
          <w:rFonts w:cs="Times New Roman"/>
          <w:sz w:val="22"/>
          <w:szCs w:val="22"/>
        </w:rPr>
      </w:pPr>
      <w:r w:rsidRPr="00E22158">
        <w:rPr>
          <w:rFonts w:cs="Times New Roman"/>
          <w:sz w:val="22"/>
          <w:szCs w:val="22"/>
        </w:rPr>
        <w:t>Jeżeli</w:t>
      </w:r>
      <w:r w:rsidR="001E71A7" w:rsidRPr="00E22158">
        <w:rPr>
          <w:rFonts w:cs="Times New Roman"/>
          <w:sz w:val="22"/>
          <w:szCs w:val="22"/>
        </w:rPr>
        <w:t xml:space="preserve"> kwota netto obliczona została poprawnie i poprawnie przyjęto stawkę podatku VAT, a błędnie obliczono cenę, Zama</w:t>
      </w:r>
      <w:r w:rsidR="00AF6D6D" w:rsidRPr="00E22158">
        <w:rPr>
          <w:rFonts w:cs="Times New Roman"/>
          <w:sz w:val="22"/>
          <w:szCs w:val="22"/>
        </w:rPr>
        <w:t xml:space="preserve">wiający poprawi </w:t>
      </w:r>
      <w:r w:rsidR="001E71A7" w:rsidRPr="00E22158">
        <w:rPr>
          <w:rFonts w:cs="Times New Roman"/>
          <w:sz w:val="22"/>
          <w:szCs w:val="22"/>
        </w:rPr>
        <w:t xml:space="preserve"> błędnie obliczoną kwotę i poprzez dodanie obu składników poprawi cenę,</w:t>
      </w:r>
    </w:p>
    <w:p w:rsidR="001E71A7" w:rsidRPr="00E22158" w:rsidRDefault="001E71A7" w:rsidP="00E22158">
      <w:pPr>
        <w:numPr>
          <w:ilvl w:val="0"/>
          <w:numId w:val="4"/>
        </w:numPr>
        <w:jc w:val="both"/>
        <w:rPr>
          <w:rFonts w:cs="Times New Roman"/>
          <w:sz w:val="22"/>
          <w:szCs w:val="22"/>
        </w:rPr>
      </w:pPr>
      <w:r w:rsidRPr="00E22158">
        <w:rPr>
          <w:rFonts w:cs="Times New Roman"/>
          <w:sz w:val="22"/>
          <w:szCs w:val="22"/>
        </w:rPr>
        <w:t>w przypadku oferty z ceną określoną za cały przedmiot zamówienia albo</w:t>
      </w:r>
      <w:r w:rsidR="006F0D34" w:rsidRPr="00E22158">
        <w:rPr>
          <w:rFonts w:cs="Times New Roman"/>
          <w:sz w:val="22"/>
          <w:szCs w:val="22"/>
        </w:rPr>
        <w:t xml:space="preserve"> jego część (cena ryczałtowa):</w:t>
      </w:r>
    </w:p>
    <w:p w:rsidR="001E71A7" w:rsidRPr="00E22158" w:rsidRDefault="001E71A7" w:rsidP="00E22158">
      <w:pPr>
        <w:jc w:val="both"/>
        <w:rPr>
          <w:rFonts w:cs="Times New Roman"/>
          <w:sz w:val="22"/>
          <w:szCs w:val="22"/>
        </w:rPr>
      </w:pPr>
      <w:r w:rsidRPr="00E22158">
        <w:rPr>
          <w:rFonts w:cs="Times New Roman"/>
          <w:sz w:val="22"/>
          <w:szCs w:val="22"/>
        </w:rPr>
        <w:t xml:space="preserve">a) przyjmuje się, że prawidłowo podano cenę ryczałtową bez względu na sposób jej obliczenia, </w:t>
      </w:r>
    </w:p>
    <w:p w:rsidR="001E71A7" w:rsidRPr="00E22158" w:rsidRDefault="001E71A7" w:rsidP="00E22158">
      <w:pPr>
        <w:jc w:val="both"/>
        <w:rPr>
          <w:rFonts w:cs="Times New Roman"/>
          <w:sz w:val="22"/>
          <w:szCs w:val="22"/>
        </w:rPr>
      </w:pPr>
      <w:r w:rsidRPr="00E22158">
        <w:rPr>
          <w:rFonts w:cs="Times New Roman"/>
          <w:sz w:val="22"/>
          <w:szCs w:val="22"/>
        </w:rPr>
        <w:t>b) jeżeli cena ryczałtowa podana liczbą nie odpowiada cenie ryczałtowej podanej słownie, przyjmuje się za prawidłową cenę ryczałtową podaną słownie,</w:t>
      </w:r>
    </w:p>
    <w:p w:rsidR="001E71A7" w:rsidRPr="00E22158" w:rsidRDefault="001E71A7" w:rsidP="00E22158">
      <w:pPr>
        <w:jc w:val="both"/>
        <w:rPr>
          <w:rFonts w:cs="Times New Roman"/>
          <w:sz w:val="22"/>
          <w:szCs w:val="22"/>
        </w:rPr>
      </w:pPr>
      <w:r w:rsidRPr="00E22158">
        <w:rPr>
          <w:rFonts w:cs="Times New Roman"/>
          <w:sz w:val="22"/>
          <w:szCs w:val="22"/>
        </w:rPr>
        <w:t xml:space="preserve">c)jeżeli obliczona cena nie odpowiada sumie cen ryczałtowych, przyjmuje się, że </w:t>
      </w:r>
      <w:r w:rsidR="006F0D34" w:rsidRPr="00E22158">
        <w:rPr>
          <w:rFonts w:cs="Times New Roman"/>
          <w:sz w:val="22"/>
          <w:szCs w:val="22"/>
        </w:rPr>
        <w:t>prawidłowo</w:t>
      </w:r>
      <w:r w:rsidRPr="00E22158">
        <w:rPr>
          <w:rFonts w:cs="Times New Roman"/>
          <w:sz w:val="22"/>
          <w:szCs w:val="22"/>
        </w:rPr>
        <w:t xml:space="preserve"> podano poszczególne ceny ryczałtowe.</w:t>
      </w:r>
    </w:p>
    <w:p w:rsidR="001E71A7" w:rsidRPr="00E22158" w:rsidRDefault="001E71A7" w:rsidP="00E22158">
      <w:pPr>
        <w:pStyle w:val="Nagwek1"/>
        <w:spacing w:after="0"/>
        <w:rPr>
          <w:rFonts w:cs="Times New Roman"/>
          <w:sz w:val="22"/>
          <w:szCs w:val="22"/>
        </w:rPr>
      </w:pPr>
      <w:r w:rsidRPr="00E22158">
        <w:rPr>
          <w:rFonts w:cs="Times New Roman"/>
          <w:sz w:val="22"/>
          <w:szCs w:val="22"/>
        </w:rPr>
        <w:t>VIII. WYMAGANIA DOTYCZĄCE WADIUM.</w:t>
      </w:r>
    </w:p>
    <w:p w:rsidR="001E71A7" w:rsidRPr="00E22158" w:rsidRDefault="001E71A7" w:rsidP="00E22158">
      <w:pPr>
        <w:pStyle w:val="Nagwek1"/>
        <w:spacing w:after="0"/>
        <w:rPr>
          <w:rFonts w:cs="Times New Roman"/>
          <w:b w:val="0"/>
          <w:sz w:val="22"/>
          <w:szCs w:val="22"/>
        </w:rPr>
      </w:pPr>
      <w:r w:rsidRPr="00E22158">
        <w:rPr>
          <w:rFonts w:cs="Times New Roman"/>
          <w:b w:val="0"/>
          <w:sz w:val="22"/>
          <w:szCs w:val="22"/>
        </w:rPr>
        <w:t xml:space="preserve">           Zamawiający nie wymaga wpłaty wadium. </w:t>
      </w:r>
    </w:p>
    <w:p w:rsidR="001E71A7" w:rsidRPr="00EB413C" w:rsidRDefault="001E71A7" w:rsidP="00E22158">
      <w:pPr>
        <w:jc w:val="both"/>
        <w:rPr>
          <w:rFonts w:cs="Times New Roman"/>
          <w:sz w:val="16"/>
          <w:szCs w:val="16"/>
        </w:rPr>
      </w:pPr>
    </w:p>
    <w:p w:rsidR="001E71A7" w:rsidRPr="00E22158" w:rsidRDefault="001E71A7" w:rsidP="00E22158">
      <w:pPr>
        <w:jc w:val="both"/>
        <w:rPr>
          <w:rFonts w:eastAsia="SimSun" w:cs="Times New Roman"/>
          <w:b/>
          <w:sz w:val="22"/>
          <w:szCs w:val="22"/>
        </w:rPr>
      </w:pPr>
      <w:r w:rsidRPr="00E22158">
        <w:rPr>
          <w:rFonts w:eastAsia="SimSun" w:cs="Times New Roman"/>
          <w:b/>
          <w:sz w:val="22"/>
          <w:szCs w:val="22"/>
        </w:rPr>
        <w:t>IX. TERMIN ZWIĄZANIA OFERTĄ.</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1. Wykonawcy pozostają związani ofertą przez okres 30 dni od upływu terminu do składania ofert.</w:t>
      </w:r>
    </w:p>
    <w:p w:rsidR="001E71A7" w:rsidRPr="00E22158" w:rsidRDefault="001E71A7" w:rsidP="00E22158">
      <w:pPr>
        <w:pStyle w:val="Tekstpodstawowy21"/>
        <w:numPr>
          <w:ilvl w:val="0"/>
          <w:numId w:val="5"/>
        </w:numPr>
        <w:rPr>
          <w:rFonts w:eastAsia="SimSun" w:cs="Times New Roman"/>
          <w:szCs w:val="22"/>
        </w:rPr>
      </w:pPr>
      <w:r w:rsidRPr="00E22158">
        <w:rPr>
          <w:rFonts w:eastAsia="SimSun" w:cs="Times New Roman"/>
          <w:szCs w:val="22"/>
        </w:rPr>
        <w:t xml:space="preserve">Zamawiający może przedłużyć termin związania ofertą tylko raz, co najmniej na 3 dni przed </w:t>
      </w:r>
      <w:r w:rsidRPr="00E22158">
        <w:rPr>
          <w:rFonts w:eastAsia="SimSun" w:cs="Times New Roman"/>
          <w:szCs w:val="22"/>
        </w:rPr>
        <w:lastRenderedPageBreak/>
        <w:t>upływem terminu związania ofertą wówczas zwróci się do Wykonawców o wyrażenie zgody na przedłużenie tego terminu o oznaczony okres, nie dłuższy jednak niż 60 dni.</w:t>
      </w:r>
    </w:p>
    <w:p w:rsidR="001E71A7" w:rsidRPr="00E22158" w:rsidRDefault="001E71A7" w:rsidP="00E22158">
      <w:pPr>
        <w:pStyle w:val="Nagwek1"/>
        <w:spacing w:after="0"/>
        <w:rPr>
          <w:rFonts w:cs="Times New Roman"/>
          <w:sz w:val="22"/>
          <w:szCs w:val="22"/>
          <w:shd w:val="clear" w:color="auto" w:fill="FFFFFF"/>
        </w:rPr>
      </w:pPr>
      <w:r w:rsidRPr="00E22158">
        <w:rPr>
          <w:rFonts w:cs="Times New Roman"/>
          <w:sz w:val="22"/>
          <w:szCs w:val="22"/>
          <w:shd w:val="clear" w:color="auto" w:fill="FFFFFF"/>
        </w:rPr>
        <w:t>X. OPIS SPOSOBU PRZYGOTOWANIA OFERTY</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1) Wykonawca przedłoży ofertę, której treść musi odpowiadać treści SIWZ.</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2) Oferta musi być sporządzona w języku polskim, na maszynie do pisania, komputerze lub inną trwałą i czytelną techniką oraz podpisana przez osobę/y upoważnioną/e do reprezentowania firm na zewnątrz i zaciągania zobowiązań w wysokości odpowiadającej cenie oferty.</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 xml:space="preserve">3) Wykonawca może złożyć w prowadzonym postępowaniu wyłącznie jedną ofertę. Jeżeli Wykonawca przedłoży więcej niż jedną ofertę wówczas wszystkie jego oferty zostaną na podstawie art. 89 ust 1 pkt 1 ustawy odrzucone. </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4)</w:t>
      </w:r>
      <w:r w:rsidR="006F0D34" w:rsidRPr="00E22158">
        <w:rPr>
          <w:rFonts w:eastAsia="SimSun" w:cs="Times New Roman"/>
          <w:sz w:val="22"/>
          <w:szCs w:val="22"/>
        </w:rPr>
        <w:t xml:space="preserve"> </w:t>
      </w:r>
      <w:r w:rsidRPr="00E22158">
        <w:rPr>
          <w:rFonts w:eastAsia="SimSun" w:cs="Times New Roman"/>
          <w:sz w:val="22"/>
          <w:szCs w:val="22"/>
        </w:rPr>
        <w:t>Wszystkie strony oferty powinny być spięte w sposób uniemożliwiający dekompletację.</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5)</w:t>
      </w:r>
      <w:r w:rsidR="006F0D34" w:rsidRPr="00E22158">
        <w:rPr>
          <w:rFonts w:eastAsia="SimSun" w:cs="Times New Roman"/>
          <w:sz w:val="22"/>
          <w:szCs w:val="22"/>
        </w:rPr>
        <w:t xml:space="preserve"> </w:t>
      </w:r>
      <w:r w:rsidRPr="00E22158">
        <w:rPr>
          <w:rFonts w:eastAsia="SimSun" w:cs="Times New Roman"/>
          <w:sz w:val="22"/>
          <w:szCs w:val="22"/>
        </w:rPr>
        <w:t xml:space="preserve">Wszystkie miejsca, w których Wykonawca naniósł zmiany w tekście oferty muszą być parafowane przez osobę/y podpisującą/e ofertę. </w:t>
      </w:r>
    </w:p>
    <w:p w:rsidR="001E71A7" w:rsidRPr="00E22158" w:rsidRDefault="001E71A7" w:rsidP="00E22158">
      <w:pPr>
        <w:jc w:val="both"/>
        <w:rPr>
          <w:rFonts w:eastAsia="SimSun" w:cs="Times New Roman"/>
          <w:i/>
          <w:iCs/>
          <w:sz w:val="22"/>
          <w:szCs w:val="22"/>
        </w:rPr>
      </w:pPr>
      <w:r w:rsidRPr="00E22158">
        <w:rPr>
          <w:rFonts w:eastAsia="SimSun" w:cs="Times New Roman"/>
          <w:sz w:val="22"/>
          <w:szCs w:val="22"/>
        </w:rPr>
        <w:t>6)</w:t>
      </w:r>
      <w:r w:rsidR="006F0D34" w:rsidRPr="00E22158">
        <w:rPr>
          <w:rFonts w:eastAsia="SimSun" w:cs="Times New Roman"/>
          <w:sz w:val="22"/>
          <w:szCs w:val="22"/>
        </w:rPr>
        <w:t xml:space="preserve"> </w:t>
      </w:r>
      <w:r w:rsidRPr="00E22158">
        <w:rPr>
          <w:rFonts w:eastAsia="SimSun" w:cs="Times New Roman"/>
          <w:sz w:val="22"/>
          <w:szCs w:val="22"/>
        </w:rPr>
        <w:t xml:space="preserve">Część oferty, która zawiera informacje stanowiące tajemnice przedsiębiorstwa w rozumieniu przepisów o zwalczaniu nieuczciwej konkurencji, a Wykonawca zastrzega ich poufność, </w:t>
      </w:r>
      <w:r w:rsidR="006F0D34" w:rsidRPr="00E22158">
        <w:rPr>
          <w:rFonts w:eastAsia="SimSun" w:cs="Times New Roman"/>
          <w:sz w:val="22"/>
          <w:szCs w:val="22"/>
        </w:rPr>
        <w:t>należy</w:t>
      </w:r>
      <w:r w:rsidRPr="00E22158">
        <w:rPr>
          <w:rFonts w:eastAsia="SimSun" w:cs="Times New Roman"/>
          <w:sz w:val="22"/>
          <w:szCs w:val="22"/>
        </w:rPr>
        <w:t xml:space="preserve"> umieścić w odrębnej kopercie z opisem </w:t>
      </w:r>
      <w:r w:rsidRPr="00E22158">
        <w:rPr>
          <w:rFonts w:eastAsia="SimSun" w:cs="Times New Roman"/>
          <w:i/>
          <w:iCs/>
          <w:sz w:val="22"/>
          <w:szCs w:val="22"/>
        </w:rPr>
        <w:t>„Zastrzeżona część oferty”.</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6) Ofertę należy złożyć w nieprzejrzystym opakowaniu /zamkniętej kopercie/-, zaadresowanej na adres Zamawiającego i</w:t>
      </w:r>
      <w:r w:rsidRPr="00E22158">
        <w:rPr>
          <w:rFonts w:eastAsia="SimSun" w:cs="Times New Roman"/>
          <w:sz w:val="22"/>
          <w:szCs w:val="22"/>
          <w:shd w:val="clear" w:color="auto" w:fill="FFFFFF"/>
        </w:rPr>
        <w:t xml:space="preserve"> o</w:t>
      </w:r>
      <w:r w:rsidRPr="00E22158">
        <w:rPr>
          <w:rFonts w:eastAsia="SimSun" w:cs="Times New Roman"/>
          <w:sz w:val="22"/>
          <w:szCs w:val="22"/>
        </w:rPr>
        <w:t>znakowanej następująco:</w:t>
      </w:r>
    </w:p>
    <w:p w:rsidR="001E71A7" w:rsidRPr="00E22158" w:rsidRDefault="001E71A7" w:rsidP="00E22158">
      <w:pPr>
        <w:pStyle w:val="Tekstpodstawowy21"/>
        <w:rPr>
          <w:rFonts w:eastAsia="SimSun" w:cs="Times New Roman"/>
          <w:szCs w:val="22"/>
          <w:shd w:val="clear" w:color="auto" w:fill="FFFFFF"/>
        </w:rPr>
      </w:pPr>
      <w:r w:rsidRPr="00E22158">
        <w:rPr>
          <w:rFonts w:eastAsia="SimSun" w:cs="Times New Roman"/>
          <w:szCs w:val="22"/>
          <w:shd w:val="clear" w:color="auto" w:fill="FFFFFF"/>
        </w:rPr>
        <w:t>Oferta na wykonanie zamówienia:</w:t>
      </w:r>
    </w:p>
    <w:p w:rsidR="00C64C29" w:rsidRPr="00E22158" w:rsidRDefault="00C64C29" w:rsidP="00E22158">
      <w:pPr>
        <w:pStyle w:val="NormalnyWeb"/>
        <w:spacing w:before="0" w:beforeAutospacing="0" w:after="0" w:afterAutospacing="0"/>
        <w:jc w:val="center"/>
        <w:rPr>
          <w:sz w:val="22"/>
          <w:szCs w:val="22"/>
        </w:rPr>
      </w:pPr>
      <w:r w:rsidRPr="00E22158">
        <w:rPr>
          <w:b/>
          <w:bCs/>
          <w:sz w:val="22"/>
          <w:szCs w:val="22"/>
        </w:rPr>
        <w:t>„Zakup samochodu ratowniczo-gaśniczego, średniego 4x4 z funkcją ograniczenia stref skażeń chemiczno-ekologicznych dla Ochotni</w:t>
      </w:r>
      <w:r w:rsidR="00875AD5" w:rsidRPr="00E22158">
        <w:rPr>
          <w:b/>
          <w:bCs/>
          <w:sz w:val="22"/>
          <w:szCs w:val="22"/>
        </w:rPr>
        <w:t xml:space="preserve">czej Straży Pożarnej w  Klonowcu Starym </w:t>
      </w:r>
      <w:r w:rsidRPr="00E22158">
        <w:rPr>
          <w:b/>
          <w:bCs/>
          <w:sz w:val="22"/>
          <w:szCs w:val="22"/>
        </w:rPr>
        <w:t>”</w:t>
      </w:r>
    </w:p>
    <w:p w:rsidR="00815F1F" w:rsidRPr="00EB413C" w:rsidRDefault="001E71A7" w:rsidP="00E22158">
      <w:pPr>
        <w:pStyle w:val="Tekstpodstawowy21"/>
        <w:rPr>
          <w:rFonts w:cs="Times New Roman"/>
          <w:sz w:val="16"/>
          <w:szCs w:val="16"/>
        </w:rPr>
      </w:pPr>
      <w:r w:rsidRPr="00E22158">
        <w:rPr>
          <w:rFonts w:cs="Times New Roman"/>
          <w:szCs w:val="22"/>
        </w:rPr>
        <w:t xml:space="preserve"> </w:t>
      </w:r>
      <w:r w:rsidR="00E0637B" w:rsidRPr="00E22158">
        <w:rPr>
          <w:rFonts w:cs="Times New Roman"/>
          <w:szCs w:val="22"/>
        </w:rPr>
        <w:tab/>
      </w:r>
      <w:r w:rsidR="00E0637B" w:rsidRPr="00E22158">
        <w:rPr>
          <w:rFonts w:cs="Times New Roman"/>
          <w:szCs w:val="22"/>
        </w:rPr>
        <w:tab/>
      </w:r>
      <w:r w:rsidR="00E0637B" w:rsidRPr="00E22158">
        <w:rPr>
          <w:rFonts w:cs="Times New Roman"/>
          <w:szCs w:val="22"/>
        </w:rPr>
        <w:tab/>
      </w:r>
    </w:p>
    <w:p w:rsidR="001E71A7" w:rsidRPr="00E22158" w:rsidRDefault="00875AD5" w:rsidP="00E22158">
      <w:pPr>
        <w:pStyle w:val="Tekstpodstawowy21"/>
        <w:jc w:val="center"/>
        <w:rPr>
          <w:rFonts w:cs="Times New Roman"/>
          <w:b/>
          <w:bCs/>
          <w:szCs w:val="22"/>
        </w:rPr>
      </w:pPr>
      <w:r w:rsidRPr="00E22158">
        <w:rPr>
          <w:rFonts w:cs="Times New Roman"/>
          <w:b/>
          <w:bCs/>
          <w:szCs w:val="22"/>
        </w:rPr>
        <w:t xml:space="preserve">Nie otwierać przed </w:t>
      </w:r>
      <w:r w:rsidR="00437EB9">
        <w:rPr>
          <w:rFonts w:cs="Times New Roman"/>
          <w:b/>
          <w:bCs/>
          <w:szCs w:val="22"/>
        </w:rPr>
        <w:t>25</w:t>
      </w:r>
      <w:r w:rsidR="00E0637B" w:rsidRPr="00E22158">
        <w:rPr>
          <w:rFonts w:cs="Times New Roman"/>
          <w:b/>
          <w:bCs/>
          <w:szCs w:val="22"/>
        </w:rPr>
        <w:t>.10</w:t>
      </w:r>
      <w:r w:rsidR="006F0D34" w:rsidRPr="00E22158">
        <w:rPr>
          <w:rFonts w:cs="Times New Roman"/>
          <w:b/>
          <w:bCs/>
          <w:szCs w:val="22"/>
        </w:rPr>
        <w:t>.2012r., godz. 10.15</w:t>
      </w:r>
    </w:p>
    <w:p w:rsidR="001E71A7" w:rsidRPr="00EB413C" w:rsidRDefault="001E71A7" w:rsidP="00E22158">
      <w:pPr>
        <w:pStyle w:val="Tekstpodstawowy21"/>
        <w:rPr>
          <w:rFonts w:cs="Times New Roman"/>
          <w:sz w:val="16"/>
          <w:szCs w:val="16"/>
        </w:rPr>
      </w:pPr>
    </w:p>
    <w:p w:rsidR="001E71A7" w:rsidRPr="00E22158" w:rsidRDefault="001E71A7" w:rsidP="00E22158">
      <w:pPr>
        <w:jc w:val="both"/>
        <w:rPr>
          <w:rFonts w:eastAsia="SimSun" w:cs="Times New Roman"/>
          <w:sz w:val="22"/>
          <w:szCs w:val="22"/>
        </w:rPr>
      </w:pPr>
      <w:r w:rsidRPr="00E22158">
        <w:rPr>
          <w:rFonts w:eastAsia="SimSun" w:cs="Times New Roman"/>
          <w:sz w:val="22"/>
          <w:szCs w:val="22"/>
        </w:rPr>
        <w:t xml:space="preserve">Zaleca </w:t>
      </w:r>
      <w:r w:rsidR="00616BE3" w:rsidRPr="00E22158">
        <w:rPr>
          <w:rFonts w:eastAsia="SimSun" w:cs="Times New Roman"/>
          <w:sz w:val="22"/>
          <w:szCs w:val="22"/>
        </w:rPr>
        <w:t>się, aby</w:t>
      </w:r>
      <w:r w:rsidRPr="00E22158">
        <w:rPr>
          <w:rFonts w:eastAsia="SimSun" w:cs="Times New Roman"/>
          <w:sz w:val="22"/>
          <w:szCs w:val="22"/>
        </w:rPr>
        <w:t xml:space="preserve"> Wykonawca zamieścił ofertę w zewnętrznej i wewnętrznej kopercie, przy czym koperta wewnętrzna oprócz powyższego opisu powinna zawierać adres Wykonawcy.</w:t>
      </w:r>
    </w:p>
    <w:p w:rsidR="001E71A7" w:rsidRPr="00E22158" w:rsidRDefault="001E71A7" w:rsidP="00E22158">
      <w:pPr>
        <w:pStyle w:val="Tekstpodstawowy"/>
        <w:spacing w:after="0"/>
        <w:jc w:val="both"/>
        <w:rPr>
          <w:rFonts w:eastAsia="SimSun" w:cs="Times New Roman"/>
          <w:sz w:val="22"/>
          <w:szCs w:val="22"/>
        </w:rPr>
      </w:pPr>
      <w:r w:rsidRPr="00E22158">
        <w:rPr>
          <w:rFonts w:eastAsia="SimSun" w:cs="Times New Roman"/>
          <w:sz w:val="22"/>
          <w:szCs w:val="22"/>
        </w:rPr>
        <w:t>7)</w:t>
      </w:r>
      <w:r w:rsidR="00E0637B" w:rsidRPr="00E22158">
        <w:rPr>
          <w:rFonts w:eastAsia="SimSun" w:cs="Times New Roman"/>
          <w:sz w:val="22"/>
          <w:szCs w:val="22"/>
        </w:rPr>
        <w:t xml:space="preserve"> </w:t>
      </w:r>
      <w:r w:rsidRPr="00E22158">
        <w:rPr>
          <w:rFonts w:eastAsia="SimSun" w:cs="Times New Roman"/>
          <w:sz w:val="22"/>
          <w:szCs w:val="22"/>
        </w:rPr>
        <w:t xml:space="preserve">Wykonawca przed upływem terminu składania ofert, może zmienić lub wycofać ofertę pod warunkiem, że Zamawiający otrzyma pisemne powiadomienie o wprowadzeniu zmian lub wycofaniu. Powiadomienie o złożeniu zmian lub wycofaniu musi być przygotowane wg zasad określonych jak przy składaniu ofert. Koperta winna być oznakowana </w:t>
      </w:r>
      <w:r w:rsidRPr="00E22158">
        <w:rPr>
          <w:rFonts w:eastAsia="SimSun" w:cs="Times New Roman"/>
          <w:i/>
          <w:sz w:val="22"/>
          <w:szCs w:val="22"/>
        </w:rPr>
        <w:t>„Zmiana</w:t>
      </w:r>
      <w:r w:rsidRPr="00E22158">
        <w:rPr>
          <w:rFonts w:eastAsia="SimSun" w:cs="Times New Roman"/>
          <w:sz w:val="22"/>
          <w:szCs w:val="22"/>
        </w:rPr>
        <w:t>” lub „</w:t>
      </w:r>
      <w:r w:rsidRPr="00E22158">
        <w:rPr>
          <w:rFonts w:eastAsia="SimSun" w:cs="Times New Roman"/>
          <w:i/>
          <w:sz w:val="22"/>
          <w:szCs w:val="22"/>
        </w:rPr>
        <w:t>Wycofanie</w:t>
      </w:r>
      <w:r w:rsidRPr="00E22158">
        <w:rPr>
          <w:rFonts w:eastAsia="SimSun" w:cs="Times New Roman"/>
          <w:sz w:val="22"/>
          <w:szCs w:val="22"/>
        </w:rPr>
        <w:t>”.</w:t>
      </w:r>
    </w:p>
    <w:p w:rsidR="001E71A7" w:rsidRPr="00E22158" w:rsidRDefault="001E71A7" w:rsidP="00E22158">
      <w:pPr>
        <w:jc w:val="both"/>
        <w:rPr>
          <w:rFonts w:eastAsia="SimSun" w:cs="Times New Roman"/>
          <w:b/>
          <w:sz w:val="22"/>
          <w:szCs w:val="22"/>
          <w:shd w:val="clear" w:color="auto" w:fill="FFFFFF"/>
        </w:rPr>
      </w:pPr>
      <w:r w:rsidRPr="00E22158">
        <w:rPr>
          <w:rFonts w:eastAsia="SimSun" w:cs="Times New Roman"/>
          <w:b/>
          <w:sz w:val="22"/>
          <w:szCs w:val="22"/>
          <w:shd w:val="clear" w:color="auto" w:fill="FFFFFF"/>
        </w:rPr>
        <w:t>XI. MIEJSCE ORAZ TERMIN SKŁADANIA I OTWARCIA OFERT.</w:t>
      </w:r>
    </w:p>
    <w:p w:rsidR="001E71A7" w:rsidRPr="00E22158" w:rsidRDefault="001E71A7" w:rsidP="00437EB9">
      <w:pPr>
        <w:pStyle w:val="WW-Tekstpodstawowywcity2"/>
        <w:spacing w:line="240" w:lineRule="auto"/>
        <w:ind w:left="0" w:firstLine="0"/>
        <w:jc w:val="left"/>
        <w:rPr>
          <w:rFonts w:ascii="Times New Roman" w:hAnsi="Times New Roman" w:cs="Times New Roman"/>
          <w:b/>
          <w:sz w:val="22"/>
          <w:szCs w:val="22"/>
        </w:rPr>
      </w:pPr>
      <w:r w:rsidRPr="00E22158">
        <w:rPr>
          <w:rFonts w:ascii="Times New Roman" w:hAnsi="Times New Roman" w:cs="Times New Roman"/>
          <w:sz w:val="22"/>
          <w:szCs w:val="22"/>
        </w:rPr>
        <w:t xml:space="preserve">1. Ofertę należy złożyć w Urzędzie Gminy w </w:t>
      </w:r>
      <w:r w:rsidR="00875AD5" w:rsidRPr="00E22158">
        <w:rPr>
          <w:rFonts w:ascii="Times New Roman" w:hAnsi="Times New Roman" w:cs="Times New Roman"/>
          <w:sz w:val="22"/>
          <w:szCs w:val="22"/>
        </w:rPr>
        <w:t>Strzelce , 99-307 Strzelce</w:t>
      </w:r>
      <w:r w:rsidR="00437EB9">
        <w:rPr>
          <w:rFonts w:ascii="Times New Roman" w:hAnsi="Times New Roman" w:cs="Times New Roman"/>
          <w:sz w:val="22"/>
          <w:szCs w:val="22"/>
        </w:rPr>
        <w:t>,</w:t>
      </w:r>
      <w:r w:rsidR="00875AD5" w:rsidRPr="00E22158">
        <w:rPr>
          <w:rFonts w:ascii="Times New Roman" w:hAnsi="Times New Roman" w:cs="Times New Roman"/>
          <w:sz w:val="22"/>
          <w:szCs w:val="22"/>
        </w:rPr>
        <w:t xml:space="preserve">  ul. Leśna 1</w:t>
      </w:r>
      <w:r w:rsidRPr="00E22158">
        <w:rPr>
          <w:rFonts w:ascii="Times New Roman" w:hAnsi="Times New Roman" w:cs="Times New Roman"/>
          <w:sz w:val="22"/>
          <w:szCs w:val="22"/>
        </w:rPr>
        <w:t xml:space="preserve">, </w:t>
      </w:r>
      <w:r w:rsidRPr="00437EB9">
        <w:rPr>
          <w:rFonts w:ascii="Times New Roman" w:hAnsi="Times New Roman" w:cs="Times New Roman"/>
          <w:bCs/>
          <w:sz w:val="22"/>
          <w:szCs w:val="22"/>
        </w:rPr>
        <w:t>sekretariat</w:t>
      </w:r>
      <w:r w:rsidR="00C64C29" w:rsidRPr="00437EB9">
        <w:rPr>
          <w:rFonts w:ascii="Times New Roman" w:hAnsi="Times New Roman" w:cs="Times New Roman"/>
          <w:sz w:val="22"/>
          <w:szCs w:val="22"/>
        </w:rPr>
        <w:t>,</w:t>
      </w:r>
      <w:r w:rsidR="00C64C29" w:rsidRPr="00E22158">
        <w:rPr>
          <w:rFonts w:ascii="Times New Roman" w:hAnsi="Times New Roman" w:cs="Times New Roman"/>
          <w:sz w:val="22"/>
          <w:szCs w:val="22"/>
        </w:rPr>
        <w:t xml:space="preserve"> </w:t>
      </w:r>
      <w:r w:rsidRPr="00E22158">
        <w:rPr>
          <w:rFonts w:ascii="Times New Roman" w:hAnsi="Times New Roman" w:cs="Times New Roman"/>
          <w:sz w:val="22"/>
          <w:szCs w:val="22"/>
        </w:rPr>
        <w:t xml:space="preserve">w terminie do dnia </w:t>
      </w:r>
      <w:r w:rsidR="00437EB9">
        <w:rPr>
          <w:rFonts w:ascii="Times New Roman" w:hAnsi="Times New Roman" w:cs="Times New Roman"/>
          <w:b/>
          <w:bCs/>
          <w:sz w:val="22"/>
          <w:szCs w:val="22"/>
        </w:rPr>
        <w:t>25</w:t>
      </w:r>
      <w:r w:rsidR="00E0637B" w:rsidRPr="00E22158">
        <w:rPr>
          <w:rFonts w:ascii="Times New Roman" w:hAnsi="Times New Roman" w:cs="Times New Roman"/>
          <w:b/>
          <w:bCs/>
          <w:sz w:val="22"/>
          <w:szCs w:val="22"/>
        </w:rPr>
        <w:t>.10</w:t>
      </w:r>
      <w:r w:rsidRPr="00E22158">
        <w:rPr>
          <w:rFonts w:ascii="Times New Roman" w:hAnsi="Times New Roman" w:cs="Times New Roman"/>
          <w:b/>
          <w:bCs/>
          <w:sz w:val="22"/>
          <w:szCs w:val="22"/>
        </w:rPr>
        <w:t xml:space="preserve">.2012 r., do </w:t>
      </w:r>
      <w:r w:rsidRPr="00E22158">
        <w:rPr>
          <w:rFonts w:ascii="Times New Roman" w:hAnsi="Times New Roman" w:cs="Times New Roman"/>
          <w:b/>
          <w:sz w:val="22"/>
          <w:szCs w:val="22"/>
        </w:rPr>
        <w:t>godz. 10.00.</w:t>
      </w:r>
    </w:p>
    <w:p w:rsidR="001E71A7" w:rsidRPr="00E22158" w:rsidRDefault="001E71A7" w:rsidP="00E22158">
      <w:pPr>
        <w:pStyle w:val="WW-Tekstpodstawowywcity2"/>
        <w:spacing w:line="240" w:lineRule="auto"/>
        <w:ind w:left="0" w:firstLine="0"/>
        <w:rPr>
          <w:rFonts w:ascii="Times New Roman" w:hAnsi="Times New Roman" w:cs="Times New Roman"/>
          <w:sz w:val="22"/>
          <w:szCs w:val="22"/>
        </w:rPr>
      </w:pPr>
      <w:r w:rsidRPr="00E22158">
        <w:rPr>
          <w:rFonts w:ascii="Times New Roman" w:hAnsi="Times New Roman" w:cs="Times New Roman"/>
          <w:sz w:val="22"/>
          <w:szCs w:val="22"/>
        </w:rPr>
        <w:t>2. Otwarcie ofert nastąpi w dniu</w:t>
      </w:r>
      <w:r w:rsidRPr="00E22158">
        <w:rPr>
          <w:rFonts w:ascii="Times New Roman" w:hAnsi="Times New Roman" w:cs="Times New Roman"/>
          <w:b/>
          <w:bCs/>
          <w:sz w:val="22"/>
          <w:szCs w:val="22"/>
        </w:rPr>
        <w:t xml:space="preserve"> </w:t>
      </w:r>
      <w:r w:rsidR="00437EB9">
        <w:rPr>
          <w:rFonts w:ascii="Times New Roman" w:hAnsi="Times New Roman" w:cs="Times New Roman"/>
          <w:b/>
          <w:bCs/>
          <w:sz w:val="22"/>
          <w:szCs w:val="22"/>
        </w:rPr>
        <w:t>25</w:t>
      </w:r>
      <w:r w:rsidR="00E0637B" w:rsidRPr="00E22158">
        <w:rPr>
          <w:rFonts w:ascii="Times New Roman" w:hAnsi="Times New Roman" w:cs="Times New Roman"/>
          <w:b/>
          <w:bCs/>
          <w:sz w:val="22"/>
          <w:szCs w:val="22"/>
        </w:rPr>
        <w:t>.10</w:t>
      </w:r>
      <w:r w:rsidRPr="00E22158">
        <w:rPr>
          <w:rFonts w:ascii="Times New Roman" w:hAnsi="Times New Roman" w:cs="Times New Roman"/>
          <w:b/>
          <w:bCs/>
          <w:sz w:val="22"/>
          <w:szCs w:val="22"/>
        </w:rPr>
        <w:t xml:space="preserve">.2012 r., </w:t>
      </w:r>
      <w:r w:rsidR="00E0637B" w:rsidRPr="00E22158">
        <w:rPr>
          <w:rFonts w:ascii="Times New Roman" w:hAnsi="Times New Roman" w:cs="Times New Roman"/>
          <w:b/>
          <w:sz w:val="22"/>
          <w:szCs w:val="22"/>
        </w:rPr>
        <w:t>o godz. 10.15</w:t>
      </w:r>
      <w:r w:rsidRPr="00E22158">
        <w:rPr>
          <w:rFonts w:ascii="Times New Roman" w:hAnsi="Times New Roman" w:cs="Times New Roman"/>
          <w:b/>
          <w:sz w:val="22"/>
          <w:szCs w:val="22"/>
        </w:rPr>
        <w:t xml:space="preserve">, </w:t>
      </w:r>
      <w:r w:rsidRPr="00E22158">
        <w:rPr>
          <w:rFonts w:ascii="Times New Roman" w:hAnsi="Times New Roman" w:cs="Times New Roman"/>
          <w:bCs/>
          <w:sz w:val="22"/>
          <w:szCs w:val="22"/>
        </w:rPr>
        <w:t>w siedzibie U</w:t>
      </w:r>
      <w:r w:rsidR="00815F1F" w:rsidRPr="00E22158">
        <w:rPr>
          <w:rFonts w:ascii="Times New Roman" w:hAnsi="Times New Roman" w:cs="Times New Roman"/>
          <w:bCs/>
          <w:sz w:val="22"/>
          <w:szCs w:val="22"/>
        </w:rPr>
        <w:t xml:space="preserve">rzędu </w:t>
      </w:r>
      <w:r w:rsidRPr="00E22158">
        <w:rPr>
          <w:rFonts w:ascii="Times New Roman" w:hAnsi="Times New Roman" w:cs="Times New Roman"/>
          <w:bCs/>
          <w:sz w:val="22"/>
          <w:szCs w:val="22"/>
        </w:rPr>
        <w:t>G</w:t>
      </w:r>
      <w:r w:rsidR="00815F1F" w:rsidRPr="00E22158">
        <w:rPr>
          <w:rFonts w:ascii="Times New Roman" w:hAnsi="Times New Roman" w:cs="Times New Roman"/>
          <w:bCs/>
          <w:sz w:val="22"/>
          <w:szCs w:val="22"/>
        </w:rPr>
        <w:t>miny w</w:t>
      </w:r>
      <w:r w:rsidRPr="00E22158">
        <w:rPr>
          <w:rFonts w:ascii="Times New Roman" w:hAnsi="Times New Roman" w:cs="Times New Roman"/>
          <w:bCs/>
          <w:sz w:val="22"/>
          <w:szCs w:val="22"/>
        </w:rPr>
        <w:t xml:space="preserve"> </w:t>
      </w:r>
      <w:r w:rsidR="00875AD5" w:rsidRPr="00E22158">
        <w:rPr>
          <w:rFonts w:ascii="Times New Roman" w:hAnsi="Times New Roman" w:cs="Times New Roman"/>
          <w:bCs/>
          <w:sz w:val="22"/>
          <w:szCs w:val="22"/>
        </w:rPr>
        <w:t xml:space="preserve">Strzelcach </w:t>
      </w:r>
      <w:r w:rsidRPr="00E22158">
        <w:rPr>
          <w:rFonts w:ascii="Times New Roman" w:hAnsi="Times New Roman" w:cs="Times New Roman"/>
          <w:b/>
          <w:sz w:val="22"/>
          <w:szCs w:val="22"/>
        </w:rPr>
        <w:t>,</w:t>
      </w:r>
      <w:r w:rsidRPr="00E22158">
        <w:rPr>
          <w:rFonts w:ascii="Times New Roman" w:hAnsi="Times New Roman" w:cs="Times New Roman"/>
          <w:sz w:val="22"/>
          <w:szCs w:val="22"/>
        </w:rPr>
        <w:t xml:space="preserve">  </w:t>
      </w:r>
      <w:r w:rsidR="00EB413C">
        <w:rPr>
          <w:rFonts w:ascii="Times New Roman" w:hAnsi="Times New Roman" w:cs="Times New Roman"/>
          <w:sz w:val="22"/>
          <w:szCs w:val="22"/>
        </w:rPr>
        <w:t xml:space="preserve">   </w:t>
      </w:r>
      <w:r w:rsidRPr="00E22158">
        <w:rPr>
          <w:rFonts w:ascii="Times New Roman" w:hAnsi="Times New Roman" w:cs="Times New Roman"/>
          <w:sz w:val="22"/>
          <w:szCs w:val="22"/>
        </w:rPr>
        <w:t xml:space="preserve">ul. </w:t>
      </w:r>
      <w:r w:rsidR="00875AD5" w:rsidRPr="00E22158">
        <w:rPr>
          <w:rFonts w:ascii="Times New Roman" w:hAnsi="Times New Roman" w:cs="Times New Roman"/>
          <w:sz w:val="22"/>
          <w:szCs w:val="22"/>
        </w:rPr>
        <w:t>Leśna 1</w:t>
      </w:r>
      <w:r w:rsidRPr="00E22158">
        <w:rPr>
          <w:rFonts w:ascii="Times New Roman" w:hAnsi="Times New Roman" w:cs="Times New Roman"/>
          <w:sz w:val="22"/>
          <w:szCs w:val="22"/>
        </w:rPr>
        <w:t xml:space="preserve">, </w:t>
      </w:r>
      <w:r w:rsidR="00875AD5" w:rsidRPr="00E22158">
        <w:rPr>
          <w:rFonts w:ascii="Times New Roman" w:hAnsi="Times New Roman" w:cs="Times New Roman"/>
          <w:sz w:val="22"/>
          <w:szCs w:val="22"/>
        </w:rPr>
        <w:t>99-307 Strzelce , pok.</w:t>
      </w:r>
      <w:r w:rsidR="002E2209" w:rsidRPr="00E22158">
        <w:rPr>
          <w:rFonts w:ascii="Times New Roman" w:hAnsi="Times New Roman" w:cs="Times New Roman"/>
          <w:sz w:val="22"/>
          <w:szCs w:val="22"/>
        </w:rPr>
        <w:t xml:space="preserve"> </w:t>
      </w:r>
      <w:r w:rsidR="00875AD5" w:rsidRPr="00E22158">
        <w:rPr>
          <w:rFonts w:ascii="Times New Roman" w:hAnsi="Times New Roman" w:cs="Times New Roman"/>
          <w:sz w:val="22"/>
          <w:szCs w:val="22"/>
        </w:rPr>
        <w:t xml:space="preserve">nr 15 I piętro </w:t>
      </w:r>
    </w:p>
    <w:p w:rsidR="001E71A7" w:rsidRPr="00E22158" w:rsidRDefault="001E71A7" w:rsidP="00E22158">
      <w:pPr>
        <w:pStyle w:val="WW-Tekstpodstawowywcity2"/>
        <w:spacing w:line="240" w:lineRule="auto"/>
        <w:ind w:left="0" w:firstLine="0"/>
        <w:rPr>
          <w:rFonts w:ascii="Times New Roman" w:hAnsi="Times New Roman" w:cs="Times New Roman"/>
          <w:sz w:val="22"/>
          <w:szCs w:val="22"/>
        </w:rPr>
      </w:pPr>
      <w:r w:rsidRPr="00E22158">
        <w:rPr>
          <w:rFonts w:ascii="Times New Roman" w:hAnsi="Times New Roman" w:cs="Times New Roman"/>
          <w:sz w:val="22"/>
          <w:szCs w:val="22"/>
        </w:rPr>
        <w:t>3. Bezpośrednio przed otwarciem ofert Zamawiający podaje kwotę, jaką zamierza przeznaczyć na sfinansowanie zamówienia.</w:t>
      </w:r>
    </w:p>
    <w:p w:rsidR="001E71A7" w:rsidRPr="00E22158" w:rsidRDefault="001E71A7" w:rsidP="00E22158">
      <w:pPr>
        <w:pStyle w:val="WW-Tekstpodstawowywcity2"/>
        <w:spacing w:line="240" w:lineRule="auto"/>
        <w:ind w:left="0" w:firstLine="0"/>
        <w:rPr>
          <w:rFonts w:ascii="Times New Roman" w:hAnsi="Times New Roman" w:cs="Times New Roman"/>
          <w:sz w:val="22"/>
          <w:szCs w:val="22"/>
        </w:rPr>
      </w:pPr>
      <w:r w:rsidRPr="00E22158">
        <w:rPr>
          <w:rFonts w:ascii="Times New Roman" w:hAnsi="Times New Roman" w:cs="Times New Roman"/>
          <w:sz w:val="22"/>
          <w:szCs w:val="22"/>
        </w:rPr>
        <w:t>4. Otwarcie ofert jest jawne. Podczas otwarcia ofert podaje się nazwy (firmy) oraz adresy wykonawców, a także informacje dotyczące ceny, terminu wykonania zamówienia, okresu gwarancji i warunków płatności zawartych w ofertach.</w:t>
      </w:r>
    </w:p>
    <w:p w:rsidR="001E71A7" w:rsidRPr="00E22158" w:rsidRDefault="001E71A7" w:rsidP="00E22158">
      <w:pPr>
        <w:pStyle w:val="WW-Tekstpodstawowywcity2"/>
        <w:spacing w:line="240" w:lineRule="auto"/>
        <w:ind w:left="0" w:firstLine="0"/>
        <w:rPr>
          <w:rFonts w:ascii="Times New Roman" w:eastAsia="SimSun" w:hAnsi="Times New Roman" w:cs="Times New Roman"/>
          <w:sz w:val="22"/>
          <w:szCs w:val="22"/>
        </w:rPr>
      </w:pPr>
      <w:r w:rsidRPr="00E22158">
        <w:rPr>
          <w:rFonts w:ascii="Times New Roman" w:hAnsi="Times New Roman" w:cs="Times New Roman"/>
          <w:sz w:val="22"/>
          <w:szCs w:val="22"/>
        </w:rPr>
        <w:t xml:space="preserve">5. W przypadku nieobecności Wykonawcy przy otwieraniu ofert Zamawiający przekaże Wykonawcy informacje z otwarcia ofert, na jego pisemny wniosek. </w:t>
      </w:r>
      <w:r w:rsidRPr="00E22158">
        <w:rPr>
          <w:rFonts w:ascii="Times New Roman" w:eastAsia="SimSun" w:hAnsi="Times New Roman" w:cs="Times New Roman"/>
          <w:sz w:val="22"/>
          <w:szCs w:val="22"/>
        </w:rPr>
        <w:t xml:space="preserve">Oferty złożone po terminie będą niezwłocznie zwrócone wykonawcom. </w:t>
      </w:r>
    </w:p>
    <w:p w:rsidR="001E71A7" w:rsidRPr="00EB413C" w:rsidRDefault="001E71A7" w:rsidP="00E22158">
      <w:pPr>
        <w:jc w:val="both"/>
        <w:rPr>
          <w:rFonts w:eastAsia="SimSun" w:cs="Times New Roman"/>
          <w:sz w:val="16"/>
          <w:szCs w:val="16"/>
        </w:rPr>
      </w:pPr>
    </w:p>
    <w:p w:rsidR="001E71A7" w:rsidRPr="00E22158" w:rsidRDefault="001E71A7" w:rsidP="00E22158">
      <w:pPr>
        <w:jc w:val="both"/>
        <w:rPr>
          <w:rFonts w:eastAsia="SimSun" w:cs="Times New Roman"/>
          <w:b/>
          <w:sz w:val="22"/>
          <w:szCs w:val="22"/>
          <w:shd w:val="clear" w:color="auto" w:fill="FFFFFF"/>
        </w:rPr>
      </w:pPr>
      <w:r w:rsidRPr="00E22158">
        <w:rPr>
          <w:rFonts w:eastAsia="SimSun" w:cs="Times New Roman"/>
          <w:b/>
          <w:sz w:val="22"/>
          <w:szCs w:val="22"/>
          <w:shd w:val="clear" w:color="auto" w:fill="FFFFFF"/>
        </w:rPr>
        <w:t>XII. OPIS SPOSOBU OBLICZENIA CENY.</w:t>
      </w:r>
    </w:p>
    <w:p w:rsidR="001E71A7" w:rsidRPr="00E22158" w:rsidRDefault="001E71A7" w:rsidP="00E22158">
      <w:pPr>
        <w:jc w:val="both"/>
        <w:rPr>
          <w:rFonts w:cs="Times New Roman"/>
          <w:b/>
          <w:bCs/>
          <w:color w:val="000000"/>
          <w:sz w:val="22"/>
          <w:szCs w:val="22"/>
        </w:rPr>
      </w:pPr>
      <w:r w:rsidRPr="00E22158">
        <w:rPr>
          <w:rFonts w:cs="Times New Roman"/>
          <w:sz w:val="22"/>
          <w:szCs w:val="22"/>
        </w:rPr>
        <w:t>Podane w ofercie ceny muszą uwzględniać wszystkie wymagania ZAMAWIAJĄCEGO określone w niniejszej specyfikacji oraz obejmować wszelkie koszty, jakie poniesie Wykonawca z tytułu należytego oraz zgodnego z umową i obowiązującymi przepisami dostawy przedmiotu zamówienia.</w:t>
      </w:r>
      <w:r w:rsidR="00C64C29" w:rsidRPr="00E22158">
        <w:rPr>
          <w:rFonts w:cs="Times New Roman"/>
          <w:sz w:val="22"/>
          <w:szCs w:val="22"/>
        </w:rPr>
        <w:t xml:space="preserve"> </w:t>
      </w:r>
      <w:r w:rsidRPr="00E22158">
        <w:rPr>
          <w:rFonts w:cs="Times New Roman"/>
          <w:sz w:val="22"/>
          <w:szCs w:val="22"/>
        </w:rPr>
        <w:t>Cenę oferty należy określić z dokładnością do dwóch miejsc po przecinku. Wykonawca ma obowiązek podać w Formularzu Oferty cenę netto i brutto za wykonanie zamówienia oraz zastosowaną stawkę i wartość podatku VAT. Cena oferty winna obejmować wszystkie koszty realizacji przedmiotu zamówienia określonego w niniejszej SIWZ, w tym również wszelkie koszty towarzyszące wykonaniu, których mowa we wzorze umowy stan</w:t>
      </w:r>
      <w:r w:rsidR="00815F1F" w:rsidRPr="00E22158">
        <w:rPr>
          <w:rFonts w:cs="Times New Roman"/>
          <w:sz w:val="22"/>
          <w:szCs w:val="22"/>
        </w:rPr>
        <w:t>owiącym załącznik do niniejszej</w:t>
      </w:r>
      <w:r w:rsidRPr="00E22158">
        <w:rPr>
          <w:rFonts w:cs="Times New Roman"/>
          <w:sz w:val="22"/>
          <w:szCs w:val="22"/>
        </w:rPr>
        <w:t xml:space="preserve"> SIWZ. </w:t>
      </w:r>
      <w:r w:rsidRPr="00E22158">
        <w:rPr>
          <w:rFonts w:cs="Times New Roman"/>
          <w:b/>
          <w:bCs/>
          <w:color w:val="000000"/>
          <w:sz w:val="22"/>
          <w:szCs w:val="22"/>
        </w:rPr>
        <w:t>Cena oferty winna uwzględniać wszelkie należne opłaty, w szczególności cło, akcyzę i podatki –</w:t>
      </w:r>
      <w:r w:rsidR="00815F1F" w:rsidRPr="00E22158">
        <w:rPr>
          <w:rFonts w:cs="Times New Roman"/>
          <w:b/>
          <w:bCs/>
          <w:color w:val="000000"/>
          <w:sz w:val="22"/>
          <w:szCs w:val="22"/>
        </w:rPr>
        <w:t xml:space="preserve"> w tym </w:t>
      </w:r>
      <w:r w:rsidRPr="00E22158">
        <w:rPr>
          <w:rFonts w:cs="Times New Roman"/>
          <w:b/>
          <w:bCs/>
          <w:color w:val="000000"/>
          <w:sz w:val="22"/>
          <w:szCs w:val="22"/>
        </w:rPr>
        <w:t xml:space="preserve">podatek VAT. </w:t>
      </w:r>
    </w:p>
    <w:p w:rsidR="001E71A7" w:rsidRPr="00E22158" w:rsidRDefault="001E71A7" w:rsidP="00E22158">
      <w:pPr>
        <w:jc w:val="both"/>
        <w:rPr>
          <w:rFonts w:eastAsia="SimSun" w:cs="Times New Roman"/>
          <w:b/>
          <w:sz w:val="22"/>
          <w:szCs w:val="22"/>
        </w:rPr>
      </w:pPr>
      <w:r w:rsidRPr="00E22158">
        <w:rPr>
          <w:rFonts w:eastAsia="SimSun" w:cs="Times New Roman"/>
          <w:b/>
          <w:sz w:val="22"/>
          <w:szCs w:val="22"/>
          <w:shd w:val="clear" w:color="auto" w:fill="FFFFFF"/>
        </w:rPr>
        <w:t xml:space="preserve">XIII. </w:t>
      </w:r>
      <w:r w:rsidRPr="00E22158">
        <w:rPr>
          <w:rFonts w:eastAsia="SimSun" w:cs="Times New Roman"/>
          <w:b/>
          <w:sz w:val="22"/>
          <w:szCs w:val="22"/>
        </w:rPr>
        <w:t>Kryteria oceny oferty</w:t>
      </w:r>
    </w:p>
    <w:p w:rsidR="001E71A7" w:rsidRPr="00E22158" w:rsidRDefault="001E71A7" w:rsidP="00E22158">
      <w:pPr>
        <w:pStyle w:val="WW-Tekstpodstawowywcity3"/>
        <w:spacing w:line="240" w:lineRule="auto"/>
        <w:ind w:left="284" w:hanging="284"/>
        <w:rPr>
          <w:rFonts w:ascii="Times New Roman" w:hAnsi="Times New Roman" w:cs="Times New Roman"/>
          <w:bCs/>
          <w:color w:val="000000"/>
          <w:sz w:val="22"/>
          <w:szCs w:val="22"/>
        </w:rPr>
      </w:pPr>
      <w:r w:rsidRPr="00E22158">
        <w:rPr>
          <w:rFonts w:ascii="Times New Roman" w:hAnsi="Times New Roman" w:cs="Times New Roman"/>
          <w:bCs/>
          <w:color w:val="000000"/>
          <w:sz w:val="22"/>
          <w:szCs w:val="22"/>
        </w:rPr>
        <w:t>Wybór oferty dokonany zostanie na podstawie niżej przedstawionych kryteriów (nazwa</w:t>
      </w:r>
    </w:p>
    <w:p w:rsidR="001E71A7" w:rsidRPr="00E22158" w:rsidRDefault="001E71A7" w:rsidP="00E22158">
      <w:pPr>
        <w:autoSpaceDE w:val="0"/>
        <w:jc w:val="both"/>
        <w:rPr>
          <w:rFonts w:cs="Times New Roman"/>
          <w:color w:val="000000"/>
          <w:sz w:val="22"/>
          <w:szCs w:val="22"/>
        </w:rPr>
      </w:pPr>
      <w:r w:rsidRPr="00E22158">
        <w:rPr>
          <w:rFonts w:cs="Times New Roman"/>
          <w:color w:val="000000"/>
          <w:sz w:val="22"/>
          <w:szCs w:val="22"/>
        </w:rPr>
        <w:t>kryterium, waga, sposób punktowania):</w:t>
      </w:r>
    </w:p>
    <w:p w:rsidR="001E71A7" w:rsidRPr="00E22158" w:rsidRDefault="001E71A7" w:rsidP="00E22158">
      <w:pPr>
        <w:autoSpaceDE w:val="0"/>
        <w:jc w:val="both"/>
        <w:rPr>
          <w:rFonts w:cs="Times New Roman"/>
          <w:b/>
          <w:bCs/>
          <w:color w:val="000000"/>
          <w:sz w:val="22"/>
          <w:szCs w:val="22"/>
        </w:rPr>
      </w:pPr>
      <w:r w:rsidRPr="00E22158">
        <w:rPr>
          <w:rFonts w:cs="Times New Roman"/>
          <w:b/>
          <w:bCs/>
          <w:color w:val="000000"/>
          <w:sz w:val="22"/>
          <w:szCs w:val="22"/>
        </w:rPr>
        <w:t>Cena - 100 %</w:t>
      </w:r>
    </w:p>
    <w:p w:rsidR="001E71A7" w:rsidRPr="00E22158" w:rsidRDefault="001E71A7" w:rsidP="00E22158">
      <w:pPr>
        <w:autoSpaceDE w:val="0"/>
        <w:jc w:val="both"/>
        <w:rPr>
          <w:rFonts w:cs="Times New Roman"/>
          <w:color w:val="000000"/>
          <w:sz w:val="22"/>
          <w:szCs w:val="22"/>
        </w:rPr>
      </w:pPr>
      <w:r w:rsidRPr="00E22158">
        <w:rPr>
          <w:rFonts w:cs="Times New Roman"/>
          <w:color w:val="000000"/>
          <w:sz w:val="22"/>
          <w:szCs w:val="22"/>
        </w:rPr>
        <w:t>Ocena kryteriów – wartość punktowa ceny (kryterium) jest wyliczona wg. wzoru:</w:t>
      </w:r>
    </w:p>
    <w:p w:rsidR="001E71A7" w:rsidRPr="00E22158" w:rsidRDefault="001E71A7" w:rsidP="00E22158">
      <w:pPr>
        <w:autoSpaceDE w:val="0"/>
        <w:jc w:val="both"/>
        <w:rPr>
          <w:rFonts w:cs="Times New Roman"/>
          <w:b/>
          <w:bCs/>
          <w:color w:val="000000"/>
          <w:sz w:val="22"/>
          <w:szCs w:val="22"/>
        </w:rPr>
      </w:pPr>
      <w:r w:rsidRPr="00E22158">
        <w:rPr>
          <w:rFonts w:cs="Times New Roman"/>
          <w:b/>
          <w:bCs/>
          <w:color w:val="000000"/>
          <w:sz w:val="22"/>
          <w:szCs w:val="22"/>
        </w:rPr>
        <w:t xml:space="preserve">                  Cena najniższa z oferowanych</w:t>
      </w:r>
    </w:p>
    <w:p w:rsidR="001E71A7" w:rsidRPr="00E22158" w:rsidRDefault="00815F1F" w:rsidP="00E22158">
      <w:pPr>
        <w:autoSpaceDE w:val="0"/>
        <w:jc w:val="both"/>
        <w:rPr>
          <w:rFonts w:cs="Times New Roman"/>
          <w:b/>
          <w:bCs/>
          <w:color w:val="000000"/>
          <w:sz w:val="22"/>
          <w:szCs w:val="22"/>
        </w:rPr>
      </w:pPr>
      <w:r w:rsidRPr="00E22158">
        <w:rPr>
          <w:rFonts w:cs="Times New Roman"/>
          <w:b/>
          <w:bCs/>
          <w:color w:val="000000"/>
          <w:sz w:val="22"/>
          <w:szCs w:val="22"/>
        </w:rPr>
        <w:t>P =   ------------------------------------------</w:t>
      </w:r>
      <w:r w:rsidR="001E71A7" w:rsidRPr="00E22158">
        <w:rPr>
          <w:rFonts w:cs="Times New Roman"/>
          <w:b/>
          <w:bCs/>
          <w:color w:val="000000"/>
          <w:sz w:val="22"/>
          <w:szCs w:val="22"/>
        </w:rPr>
        <w:t>--------------- x 100 pkt. =  .........pkt</w:t>
      </w:r>
    </w:p>
    <w:p w:rsidR="001E71A7" w:rsidRPr="00E22158" w:rsidRDefault="001E71A7" w:rsidP="00E22158">
      <w:pPr>
        <w:autoSpaceDE w:val="0"/>
        <w:jc w:val="both"/>
        <w:rPr>
          <w:rFonts w:cs="Times New Roman"/>
          <w:b/>
          <w:bCs/>
          <w:color w:val="000000"/>
          <w:sz w:val="22"/>
          <w:szCs w:val="22"/>
        </w:rPr>
      </w:pPr>
      <w:r w:rsidRPr="00E22158">
        <w:rPr>
          <w:rFonts w:cs="Times New Roman"/>
          <w:b/>
          <w:bCs/>
          <w:color w:val="000000"/>
          <w:sz w:val="22"/>
          <w:szCs w:val="22"/>
        </w:rPr>
        <w:t xml:space="preserve">                  Cena oferowana</w:t>
      </w:r>
    </w:p>
    <w:p w:rsidR="001E71A7" w:rsidRPr="00E22158" w:rsidRDefault="001E71A7" w:rsidP="00E22158">
      <w:pPr>
        <w:autoSpaceDE w:val="0"/>
        <w:jc w:val="both"/>
        <w:rPr>
          <w:rFonts w:cs="Times New Roman"/>
          <w:color w:val="000000"/>
          <w:sz w:val="22"/>
          <w:szCs w:val="22"/>
        </w:rPr>
      </w:pPr>
      <w:r w:rsidRPr="00E22158">
        <w:rPr>
          <w:rFonts w:cs="Times New Roman"/>
          <w:color w:val="000000"/>
          <w:sz w:val="22"/>
          <w:szCs w:val="22"/>
        </w:rPr>
        <w:lastRenderedPageBreak/>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1E71A7" w:rsidRPr="00E22158" w:rsidRDefault="001E71A7" w:rsidP="00E22158">
      <w:pPr>
        <w:pStyle w:val="WW-Tekstpodstawowywcity3"/>
        <w:spacing w:line="240" w:lineRule="auto"/>
        <w:ind w:left="284" w:hanging="284"/>
        <w:rPr>
          <w:rFonts w:ascii="Times New Roman" w:eastAsia="SimSun" w:hAnsi="Times New Roman" w:cs="Times New Roman"/>
          <w:color w:val="000000"/>
          <w:sz w:val="22"/>
          <w:szCs w:val="22"/>
        </w:rPr>
      </w:pPr>
      <w:r w:rsidRPr="00E22158">
        <w:rPr>
          <w:rFonts w:ascii="Times New Roman" w:eastAsia="SimSun" w:hAnsi="Times New Roman" w:cs="Times New Roman"/>
          <w:color w:val="000000"/>
          <w:sz w:val="22"/>
          <w:szCs w:val="22"/>
        </w:rPr>
        <w:t>Zamawiający zastosuje zaokrąglenie wyników do dwóch miejsc po przecinku.</w:t>
      </w:r>
    </w:p>
    <w:p w:rsidR="001E71A7" w:rsidRPr="00EB413C" w:rsidRDefault="001E71A7" w:rsidP="00E22158">
      <w:pPr>
        <w:jc w:val="both"/>
        <w:rPr>
          <w:rFonts w:cs="Times New Roman"/>
          <w:bCs/>
          <w:sz w:val="16"/>
          <w:szCs w:val="16"/>
        </w:rPr>
      </w:pPr>
    </w:p>
    <w:p w:rsidR="001E71A7" w:rsidRPr="00E22158" w:rsidRDefault="001E71A7" w:rsidP="00E22158">
      <w:pPr>
        <w:jc w:val="both"/>
        <w:rPr>
          <w:rFonts w:cs="Times New Roman"/>
          <w:b/>
          <w:bCs/>
          <w:iCs/>
          <w:sz w:val="22"/>
          <w:szCs w:val="22"/>
          <w:shd w:val="clear" w:color="auto" w:fill="FFFFFF"/>
        </w:rPr>
      </w:pPr>
      <w:r w:rsidRPr="00E22158">
        <w:rPr>
          <w:rFonts w:cs="Times New Roman"/>
          <w:b/>
          <w:sz w:val="22"/>
          <w:szCs w:val="22"/>
          <w:shd w:val="clear" w:color="auto" w:fill="FFFFFF"/>
        </w:rPr>
        <w:t xml:space="preserve">XIV. WYMAGANIA DOTYCZĄCE </w:t>
      </w:r>
      <w:r w:rsidRPr="00E22158">
        <w:rPr>
          <w:rFonts w:cs="Times New Roman"/>
          <w:b/>
          <w:bCs/>
          <w:iCs/>
          <w:sz w:val="22"/>
          <w:szCs w:val="22"/>
          <w:shd w:val="clear" w:color="auto" w:fill="FFFFFF"/>
        </w:rPr>
        <w:t xml:space="preserve">ZABEZPIECZENIA NALEŻYTEGO WYKONANIA UMOWY. </w:t>
      </w:r>
    </w:p>
    <w:p w:rsidR="00AF6D6D" w:rsidRPr="00E22158" w:rsidRDefault="00AF6D6D" w:rsidP="00E22158">
      <w:pPr>
        <w:widowControl/>
        <w:numPr>
          <w:ilvl w:val="0"/>
          <w:numId w:val="26"/>
        </w:numPr>
        <w:tabs>
          <w:tab w:val="num" w:pos="426"/>
        </w:tabs>
        <w:suppressAutoHyphens w:val="0"/>
        <w:autoSpaceDN w:val="0"/>
        <w:ind w:left="426" w:hanging="426"/>
        <w:jc w:val="both"/>
        <w:rPr>
          <w:rFonts w:eastAsia="Times New Roman" w:cs="Times New Roman"/>
          <w:color w:val="000000"/>
          <w:kern w:val="0"/>
          <w:sz w:val="22"/>
          <w:szCs w:val="22"/>
          <w:lang w:eastAsia="pl-PL" w:bidi="ar-SA"/>
        </w:rPr>
      </w:pPr>
      <w:r w:rsidRPr="00E22158">
        <w:rPr>
          <w:rFonts w:eastAsia="Times New Roman" w:cs="Times New Roman"/>
          <w:color w:val="000000"/>
          <w:sz w:val="22"/>
          <w:szCs w:val="22"/>
          <w:lang w:eastAsia="pl-PL"/>
        </w:rPr>
        <w:t xml:space="preserve">Strony ustalają zabezpieczenie należytego wykonania umowy w </w:t>
      </w:r>
      <w:r w:rsidRPr="00E22158">
        <w:rPr>
          <w:rFonts w:eastAsia="Times New Roman" w:cs="Times New Roman"/>
          <w:sz w:val="22"/>
          <w:szCs w:val="22"/>
          <w:lang w:eastAsia="pl-PL"/>
        </w:rPr>
        <w:t xml:space="preserve">wysokości </w:t>
      </w:r>
      <w:r w:rsidRPr="00E22158">
        <w:rPr>
          <w:rFonts w:eastAsia="Times New Roman" w:cs="Times New Roman"/>
          <w:b/>
          <w:sz w:val="22"/>
          <w:szCs w:val="22"/>
          <w:lang w:eastAsia="pl-PL"/>
        </w:rPr>
        <w:t>5 %</w:t>
      </w:r>
      <w:r w:rsidRPr="00E22158">
        <w:rPr>
          <w:rFonts w:eastAsia="Times New Roman" w:cs="Times New Roman"/>
          <w:color w:val="000000"/>
          <w:sz w:val="22"/>
          <w:szCs w:val="22"/>
          <w:lang w:eastAsia="pl-PL"/>
        </w:rPr>
        <w:t xml:space="preserve"> wynagrodzenia WYKONAWCY brutto</w:t>
      </w:r>
      <w:r w:rsidR="001E71A7" w:rsidRPr="00E22158">
        <w:rPr>
          <w:rFonts w:cs="Times New Roman"/>
          <w:sz w:val="22"/>
          <w:szCs w:val="22"/>
        </w:rPr>
        <w:t xml:space="preserve">. </w:t>
      </w:r>
      <w:r w:rsidRPr="00E22158">
        <w:rPr>
          <w:rFonts w:eastAsia="Times New Roman" w:cs="Times New Roman"/>
          <w:color w:val="000000"/>
          <w:kern w:val="0"/>
          <w:sz w:val="22"/>
          <w:szCs w:val="22"/>
          <w:lang w:eastAsia="pl-PL" w:bidi="ar-SA"/>
        </w:rPr>
        <w:t>Zabezpieczenie zostanie wniesione przez WYKONAWCĘ przed zaw</w:t>
      </w:r>
      <w:r w:rsidR="00E36356" w:rsidRPr="00E22158">
        <w:rPr>
          <w:rFonts w:eastAsia="Times New Roman" w:cs="Times New Roman"/>
          <w:color w:val="000000"/>
          <w:kern w:val="0"/>
          <w:sz w:val="22"/>
          <w:szCs w:val="22"/>
          <w:lang w:eastAsia="pl-PL" w:bidi="ar-SA"/>
        </w:rPr>
        <w:t xml:space="preserve">arciem umowy w (formie) </w:t>
      </w:r>
      <w:r w:rsidRPr="00E22158">
        <w:rPr>
          <w:rFonts w:eastAsia="Times New Roman" w:cs="Times New Roman"/>
          <w:color w:val="000000"/>
          <w:kern w:val="0"/>
          <w:sz w:val="22"/>
          <w:szCs w:val="22"/>
          <w:lang w:eastAsia="pl-PL" w:bidi="ar-SA"/>
        </w:rPr>
        <w:t xml:space="preserve">  będącej formą obligatoryjną zabezpieczenia przewidzianą w art. 148 ust. 1 Ustawy Prawo zamówień publicznych.</w:t>
      </w:r>
    </w:p>
    <w:p w:rsidR="00E36356" w:rsidRPr="00E22158" w:rsidRDefault="00E36356" w:rsidP="00E22158">
      <w:pPr>
        <w:widowControl/>
        <w:numPr>
          <w:ilvl w:val="0"/>
          <w:numId w:val="26"/>
        </w:numPr>
        <w:tabs>
          <w:tab w:val="num" w:pos="426"/>
        </w:tabs>
        <w:suppressAutoHyphens w:val="0"/>
        <w:autoSpaceDN w:val="0"/>
        <w:ind w:left="426" w:hanging="426"/>
        <w:jc w:val="both"/>
        <w:rPr>
          <w:rFonts w:eastAsia="Times New Roman" w:cs="Times New Roman"/>
          <w:color w:val="000000"/>
          <w:sz w:val="22"/>
          <w:szCs w:val="22"/>
          <w:lang w:eastAsia="pl-PL"/>
        </w:rPr>
      </w:pPr>
      <w:r w:rsidRPr="00E22158">
        <w:rPr>
          <w:rFonts w:eastAsia="Times New Roman" w:cs="Times New Roman"/>
          <w:sz w:val="22"/>
          <w:szCs w:val="22"/>
          <w:lang w:eastAsia="pl-PL"/>
        </w:rPr>
        <w:t>W przypadku niewykonania lub nienależytego wykonania umowy zabezpieczenie przepada na rzecz</w:t>
      </w:r>
      <w:r w:rsidRPr="00E22158">
        <w:rPr>
          <w:rFonts w:eastAsia="Times New Roman" w:cs="Times New Roman"/>
          <w:b/>
          <w:sz w:val="22"/>
          <w:szCs w:val="22"/>
          <w:lang w:eastAsia="pl-PL"/>
        </w:rPr>
        <w:t xml:space="preserve"> </w:t>
      </w:r>
      <w:r w:rsidR="007930F0" w:rsidRPr="00E22158">
        <w:rPr>
          <w:rFonts w:eastAsia="Times New Roman" w:cs="Times New Roman"/>
          <w:sz w:val="22"/>
          <w:szCs w:val="22"/>
          <w:lang w:eastAsia="pl-PL"/>
        </w:rPr>
        <w:t>OSP w Klonowcu Starym</w:t>
      </w:r>
      <w:r w:rsidRPr="00E22158">
        <w:rPr>
          <w:rFonts w:eastAsia="Times New Roman" w:cs="Times New Roman"/>
          <w:sz w:val="22"/>
          <w:szCs w:val="22"/>
          <w:lang w:eastAsia="pl-PL"/>
        </w:rPr>
        <w:t xml:space="preserve">, jak również w przypadku odstąpienia od umowy przez </w:t>
      </w:r>
      <w:r w:rsidR="007930F0" w:rsidRPr="00E22158">
        <w:rPr>
          <w:rFonts w:eastAsia="Times New Roman" w:cs="Times New Roman"/>
          <w:sz w:val="22"/>
          <w:szCs w:val="22"/>
          <w:lang w:eastAsia="pl-PL"/>
        </w:rPr>
        <w:t>OSP w Klonowcu Starym</w:t>
      </w:r>
      <w:r w:rsidRPr="00E22158">
        <w:rPr>
          <w:rFonts w:eastAsia="Times New Roman" w:cs="Times New Roman"/>
          <w:sz w:val="22"/>
          <w:szCs w:val="22"/>
          <w:lang w:eastAsia="pl-PL"/>
        </w:rPr>
        <w:t xml:space="preserve"> z winy WYKONAWCY. W pozostałych przypadkach zabezpieczenie</w:t>
      </w:r>
      <w:r w:rsidRPr="00E22158">
        <w:rPr>
          <w:rFonts w:eastAsia="Times New Roman" w:cs="Times New Roman"/>
          <w:color w:val="000000"/>
          <w:sz w:val="22"/>
          <w:szCs w:val="22"/>
          <w:lang w:eastAsia="pl-PL"/>
        </w:rPr>
        <w:t xml:space="preserve"> służy zaspokojeniu wszelkich roszczeń </w:t>
      </w:r>
      <w:r w:rsidR="007930F0" w:rsidRPr="00E22158">
        <w:rPr>
          <w:rFonts w:eastAsia="Times New Roman" w:cs="Times New Roman"/>
          <w:sz w:val="22"/>
          <w:szCs w:val="22"/>
          <w:lang w:eastAsia="pl-PL"/>
        </w:rPr>
        <w:t>OSP w Klonowcu Starym</w:t>
      </w:r>
      <w:r w:rsidRPr="00E22158">
        <w:rPr>
          <w:rFonts w:eastAsia="Times New Roman" w:cs="Times New Roman"/>
          <w:b/>
          <w:color w:val="000000"/>
          <w:sz w:val="22"/>
          <w:szCs w:val="22"/>
          <w:lang w:eastAsia="pl-PL"/>
        </w:rPr>
        <w:t xml:space="preserve"> </w:t>
      </w:r>
      <w:r w:rsidRPr="00E22158">
        <w:rPr>
          <w:rFonts w:eastAsia="Times New Roman" w:cs="Times New Roman"/>
          <w:color w:val="000000"/>
          <w:sz w:val="22"/>
          <w:szCs w:val="22"/>
          <w:lang w:eastAsia="pl-PL"/>
        </w:rPr>
        <w:t xml:space="preserve">z tytułu niewykonania lub nienależytego wykonania umowy przez WYKONAWCĘ, w szczególności z zabezpieczenia </w:t>
      </w:r>
      <w:r w:rsidR="007930F0" w:rsidRPr="00E22158">
        <w:rPr>
          <w:rFonts w:eastAsia="Times New Roman" w:cs="Times New Roman"/>
          <w:sz w:val="22"/>
          <w:szCs w:val="22"/>
          <w:lang w:eastAsia="pl-PL"/>
        </w:rPr>
        <w:t>OSP w Klonowcu Starym</w:t>
      </w:r>
      <w:r w:rsidRPr="00E22158">
        <w:rPr>
          <w:rFonts w:eastAsia="Times New Roman" w:cs="Times New Roman"/>
          <w:color w:val="000000"/>
          <w:sz w:val="22"/>
          <w:szCs w:val="22"/>
          <w:lang w:eastAsia="pl-PL"/>
        </w:rPr>
        <w:t xml:space="preserve"> ma prawo pokryć kary umowne, odszkodowania za straty na majątku </w:t>
      </w:r>
      <w:r w:rsidR="007930F0" w:rsidRPr="00E22158">
        <w:rPr>
          <w:rFonts w:eastAsia="Times New Roman" w:cs="Times New Roman"/>
          <w:sz w:val="22"/>
          <w:szCs w:val="22"/>
          <w:lang w:eastAsia="pl-PL"/>
        </w:rPr>
        <w:t>OSP w Klonowcu Starym</w:t>
      </w:r>
      <w:r w:rsidRPr="00E22158">
        <w:rPr>
          <w:rFonts w:eastAsia="Times New Roman" w:cs="Times New Roman"/>
          <w:color w:val="000000"/>
          <w:sz w:val="22"/>
          <w:szCs w:val="22"/>
          <w:lang w:eastAsia="pl-PL"/>
        </w:rPr>
        <w:t xml:space="preserve"> zawinione przez WYKONAWCĘ.</w:t>
      </w:r>
    </w:p>
    <w:p w:rsidR="00E36356" w:rsidRPr="00E22158" w:rsidRDefault="007930F0" w:rsidP="00E22158">
      <w:pPr>
        <w:widowControl/>
        <w:numPr>
          <w:ilvl w:val="0"/>
          <w:numId w:val="26"/>
        </w:numPr>
        <w:tabs>
          <w:tab w:val="num" w:pos="426"/>
        </w:tabs>
        <w:suppressAutoHyphens w:val="0"/>
        <w:autoSpaceDN w:val="0"/>
        <w:ind w:left="426" w:hanging="426"/>
        <w:jc w:val="both"/>
        <w:rPr>
          <w:rFonts w:eastAsia="Times New Roman" w:cs="Times New Roman"/>
          <w:color w:val="000000"/>
          <w:sz w:val="22"/>
          <w:szCs w:val="22"/>
          <w:lang w:eastAsia="pl-PL"/>
        </w:rPr>
      </w:pPr>
      <w:r w:rsidRPr="00E22158">
        <w:rPr>
          <w:rFonts w:eastAsia="Times New Roman" w:cs="Times New Roman"/>
          <w:sz w:val="22"/>
          <w:szCs w:val="22"/>
          <w:lang w:eastAsia="pl-PL"/>
        </w:rPr>
        <w:t>OSP w Klonowcu Starym</w:t>
      </w:r>
      <w:r w:rsidR="00E36356" w:rsidRPr="00E22158">
        <w:rPr>
          <w:rFonts w:eastAsia="Times New Roman" w:cs="Times New Roman"/>
          <w:color w:val="000000"/>
          <w:sz w:val="22"/>
          <w:szCs w:val="22"/>
          <w:lang w:eastAsia="pl-PL"/>
        </w:rPr>
        <w:t xml:space="preserve"> zwróci zabezpieczenie w terminie 30 dni od dnia wykonania zamówienia i uznania przez </w:t>
      </w:r>
      <w:r w:rsidRPr="00E22158">
        <w:rPr>
          <w:rFonts w:eastAsia="Times New Roman" w:cs="Times New Roman"/>
          <w:sz w:val="22"/>
          <w:szCs w:val="22"/>
          <w:lang w:eastAsia="pl-PL"/>
        </w:rPr>
        <w:t>OSP w Klonowcu Starym</w:t>
      </w:r>
      <w:r w:rsidR="00E36356" w:rsidRPr="00E22158">
        <w:rPr>
          <w:rFonts w:eastAsia="Times New Roman" w:cs="Times New Roman"/>
          <w:color w:val="000000"/>
          <w:sz w:val="22"/>
          <w:szCs w:val="22"/>
          <w:lang w:eastAsia="pl-PL"/>
        </w:rPr>
        <w:t xml:space="preserve"> umowy za należycie wykonaną.</w:t>
      </w:r>
    </w:p>
    <w:p w:rsidR="001E71A7" w:rsidRPr="00EB413C" w:rsidRDefault="001E71A7" w:rsidP="00E22158">
      <w:pPr>
        <w:jc w:val="both"/>
        <w:rPr>
          <w:rFonts w:cs="Times New Roman"/>
          <w:sz w:val="16"/>
          <w:szCs w:val="16"/>
        </w:rPr>
      </w:pPr>
    </w:p>
    <w:p w:rsidR="001E71A7" w:rsidRPr="00E22158" w:rsidRDefault="001E71A7" w:rsidP="00E22158">
      <w:pPr>
        <w:pStyle w:val="Nagwek3"/>
        <w:jc w:val="both"/>
        <w:rPr>
          <w:rFonts w:cs="Times New Roman"/>
          <w:sz w:val="22"/>
          <w:szCs w:val="22"/>
          <w:shd w:val="clear" w:color="auto" w:fill="FFFFFF"/>
        </w:rPr>
      </w:pPr>
      <w:r w:rsidRPr="00E22158">
        <w:rPr>
          <w:rFonts w:cs="Times New Roman"/>
          <w:sz w:val="22"/>
          <w:szCs w:val="22"/>
        </w:rPr>
        <w:t xml:space="preserve">XV. </w:t>
      </w:r>
      <w:r w:rsidRPr="00E22158">
        <w:rPr>
          <w:rFonts w:cs="Times New Roman"/>
          <w:sz w:val="22"/>
          <w:szCs w:val="22"/>
          <w:shd w:val="clear" w:color="auto" w:fill="FFFFFF"/>
        </w:rPr>
        <w:t>INFORMACJA O FORMALNOŚCIACH, JAKIE POWINNY ZOSTAĆ DOPEŁNIONE PO WYBORZE OFERTY W CELU ZAWARCIA UMOWY W SPRAWIE ZAMÓWIENIA PUBLICZNEGO – WZÓR UMOWY.</w:t>
      </w:r>
    </w:p>
    <w:p w:rsidR="001E71A7" w:rsidRPr="00E22158" w:rsidRDefault="001E71A7" w:rsidP="00E22158">
      <w:pPr>
        <w:jc w:val="both"/>
        <w:rPr>
          <w:rFonts w:cs="Times New Roman"/>
          <w:sz w:val="22"/>
          <w:szCs w:val="22"/>
        </w:rPr>
      </w:pPr>
      <w:r w:rsidRPr="00E22158">
        <w:rPr>
          <w:rFonts w:eastAsia="SimSun" w:cs="Times New Roman"/>
          <w:sz w:val="22"/>
          <w:szCs w:val="22"/>
        </w:rPr>
        <w:t xml:space="preserve">1. Zamawiający podpisze umowę </w:t>
      </w:r>
      <w:r w:rsidR="00E36356" w:rsidRPr="00E22158">
        <w:rPr>
          <w:rFonts w:cs="Times New Roman"/>
          <w:sz w:val="22"/>
          <w:szCs w:val="22"/>
        </w:rPr>
        <w:t>w terminie nie krótszym niż 7</w:t>
      </w:r>
      <w:r w:rsidRPr="00E22158">
        <w:rPr>
          <w:rFonts w:cs="Times New Roman"/>
          <w:sz w:val="22"/>
          <w:szCs w:val="22"/>
        </w:rPr>
        <w:t xml:space="preserve"> dni od dnia przesłania  zawiadomienia o wyborze najkorzystniejszej oferty, jeżeli zawiadomienie to zostało przesłane w sposób określony w art.</w:t>
      </w:r>
      <w:r w:rsidR="002E2209" w:rsidRPr="00E22158">
        <w:rPr>
          <w:rFonts w:cs="Times New Roman"/>
          <w:sz w:val="22"/>
          <w:szCs w:val="22"/>
        </w:rPr>
        <w:t xml:space="preserve"> </w:t>
      </w:r>
      <w:r w:rsidRPr="00E22158">
        <w:rPr>
          <w:rFonts w:cs="Times New Roman"/>
          <w:sz w:val="22"/>
          <w:szCs w:val="22"/>
        </w:rPr>
        <w:t xml:space="preserve">27 ust. 2, tj. </w:t>
      </w:r>
      <w:proofErr w:type="spellStart"/>
      <w:r w:rsidRPr="00E22158">
        <w:rPr>
          <w:rFonts w:cs="Times New Roman"/>
          <w:sz w:val="22"/>
          <w:szCs w:val="22"/>
        </w:rPr>
        <w:t>faxem</w:t>
      </w:r>
      <w:proofErr w:type="spellEnd"/>
      <w:r w:rsidRPr="00E22158">
        <w:rPr>
          <w:rFonts w:cs="Times New Roman"/>
          <w:sz w:val="22"/>
          <w:szCs w:val="22"/>
        </w:rPr>
        <w:t xml:space="preserve"> lub drogą elektroniczną, albo 10 dni – jeżeli zostało ono przesłane w inny sposób. Zamawiający może zawrzeć umowę przed upływem terminów, o których mowa wyżej, jeżeli w postępowaniu o udzielenie zamówienia publicznego:</w:t>
      </w:r>
    </w:p>
    <w:p w:rsidR="001E71A7" w:rsidRPr="00E22158" w:rsidRDefault="001E71A7" w:rsidP="00E22158">
      <w:pPr>
        <w:jc w:val="both"/>
        <w:rPr>
          <w:rFonts w:eastAsia="SimSun" w:cs="Times New Roman"/>
          <w:sz w:val="22"/>
          <w:szCs w:val="22"/>
        </w:rPr>
      </w:pPr>
      <w:r w:rsidRPr="00E22158">
        <w:rPr>
          <w:rFonts w:cs="Times New Roman"/>
          <w:sz w:val="22"/>
          <w:szCs w:val="22"/>
        </w:rPr>
        <w:t xml:space="preserve">a) została złożona tylko jedna oferta, </w:t>
      </w:r>
      <w:r w:rsidRPr="00E22158">
        <w:rPr>
          <w:rFonts w:eastAsia="SimSun" w:cs="Times New Roman"/>
          <w:sz w:val="22"/>
          <w:szCs w:val="22"/>
        </w:rPr>
        <w:t>b) nie wykluczono żadnego wykonawcy,</w:t>
      </w:r>
      <w:r w:rsidR="00815F1F" w:rsidRPr="00E22158">
        <w:rPr>
          <w:rFonts w:eastAsia="SimSun" w:cs="Times New Roman"/>
          <w:sz w:val="22"/>
          <w:szCs w:val="22"/>
        </w:rPr>
        <w:t xml:space="preserve"> </w:t>
      </w:r>
      <w:r w:rsidRPr="00E22158">
        <w:rPr>
          <w:rFonts w:eastAsia="SimSun" w:cs="Times New Roman"/>
          <w:sz w:val="22"/>
          <w:szCs w:val="22"/>
        </w:rPr>
        <w:t>c) nie odrzucono żadnej oferty.</w:t>
      </w:r>
    </w:p>
    <w:p w:rsidR="001E71A7" w:rsidRPr="00E22158" w:rsidRDefault="001E71A7" w:rsidP="00E22158">
      <w:pPr>
        <w:jc w:val="both"/>
        <w:rPr>
          <w:rFonts w:eastAsia="SimSun" w:cs="Times New Roman"/>
          <w:b/>
          <w:bCs/>
          <w:i/>
          <w:iCs/>
          <w:sz w:val="22"/>
          <w:szCs w:val="22"/>
        </w:rPr>
      </w:pPr>
      <w:r w:rsidRPr="00E22158">
        <w:rPr>
          <w:rFonts w:eastAsia="SimSun" w:cs="Times New Roman"/>
          <w:sz w:val="22"/>
          <w:szCs w:val="22"/>
        </w:rPr>
        <w:t>2. Zamawiający wymaga, aby Wykonawca zawarł z nim umowę na warunkach określonych we wzorze umowy (</w:t>
      </w:r>
      <w:r w:rsidRPr="00E22158">
        <w:rPr>
          <w:rFonts w:eastAsia="SimSun" w:cs="Times New Roman"/>
          <w:i/>
          <w:iCs/>
          <w:sz w:val="22"/>
          <w:szCs w:val="22"/>
        </w:rPr>
        <w:t>zał. Nr 6 do SIWZ).</w:t>
      </w:r>
      <w:r w:rsidRPr="00E22158">
        <w:rPr>
          <w:rFonts w:eastAsia="SimSun" w:cs="Times New Roman"/>
          <w:b/>
          <w:bCs/>
          <w:i/>
          <w:iCs/>
          <w:sz w:val="22"/>
          <w:szCs w:val="22"/>
        </w:rPr>
        <w:t xml:space="preserve"> </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3.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4.</w:t>
      </w:r>
      <w:r w:rsidR="00815F1F" w:rsidRPr="00E22158">
        <w:rPr>
          <w:rFonts w:eastAsia="SimSun" w:cs="Times New Roman"/>
          <w:sz w:val="22"/>
          <w:szCs w:val="22"/>
        </w:rPr>
        <w:t xml:space="preserve"> </w:t>
      </w:r>
      <w:r w:rsidRPr="00E22158">
        <w:rPr>
          <w:rFonts w:eastAsia="SimSun" w:cs="Times New Roman"/>
          <w:sz w:val="22"/>
          <w:szCs w:val="22"/>
        </w:rPr>
        <w:t>W przypadku wyboru oferty wykonawców wspólnie ubiegających się o udzielenie zamówienia zamawiający będzie żądał przed zawarciem umowy w sprawie zamówienia publicznego dokumentu (umowy) regulującej współpracę tych wykonawców.</w:t>
      </w:r>
      <w:r w:rsidR="002B3CA3" w:rsidRPr="00E22158">
        <w:rPr>
          <w:rFonts w:eastAsia="SimSun" w:cs="Times New Roman"/>
          <w:sz w:val="22"/>
          <w:szCs w:val="22"/>
        </w:rPr>
        <w:t xml:space="preserve"> </w:t>
      </w:r>
      <w:r w:rsidRPr="00E22158">
        <w:rPr>
          <w:rFonts w:eastAsia="SimSun" w:cs="Times New Roman"/>
          <w:sz w:val="22"/>
          <w:szCs w:val="22"/>
        </w:rPr>
        <w:t xml:space="preserve">Dokument określający zasady współdziałania wszystkich Wykonawców wspólnie </w:t>
      </w:r>
      <w:r w:rsidR="00815F1F" w:rsidRPr="00E22158">
        <w:rPr>
          <w:rFonts w:eastAsia="SimSun" w:cs="Times New Roman"/>
          <w:sz w:val="22"/>
          <w:szCs w:val="22"/>
        </w:rPr>
        <w:t>ubiegających</w:t>
      </w:r>
      <w:r w:rsidRPr="00E22158">
        <w:rPr>
          <w:rFonts w:eastAsia="SimSun" w:cs="Times New Roman"/>
          <w:sz w:val="22"/>
          <w:szCs w:val="22"/>
        </w:rPr>
        <w:t xml:space="preserve"> się o udzielenie zamówienia musi zostać zawarty na okres nie krótszy jak termin wykonania przedmiotu zamówienia określonego w SIWZ.</w:t>
      </w:r>
    </w:p>
    <w:p w:rsidR="001E71A7" w:rsidRPr="00E22158" w:rsidRDefault="001E71A7" w:rsidP="00E22158">
      <w:pPr>
        <w:jc w:val="both"/>
        <w:rPr>
          <w:rFonts w:cs="Times New Roman"/>
          <w:sz w:val="22"/>
          <w:szCs w:val="22"/>
        </w:rPr>
      </w:pPr>
      <w:r w:rsidRPr="00E22158">
        <w:rPr>
          <w:rFonts w:cs="Times New Roman"/>
          <w:sz w:val="22"/>
          <w:szCs w:val="22"/>
        </w:rPr>
        <w:t>5.</w:t>
      </w:r>
      <w:r w:rsidR="00815F1F" w:rsidRPr="00E22158">
        <w:rPr>
          <w:rFonts w:cs="Times New Roman"/>
          <w:sz w:val="22"/>
          <w:szCs w:val="22"/>
        </w:rPr>
        <w:t xml:space="preserve"> </w:t>
      </w:r>
      <w:r w:rsidRPr="00E22158">
        <w:rPr>
          <w:rFonts w:cs="Times New Roman"/>
          <w:sz w:val="22"/>
          <w:szCs w:val="22"/>
        </w:rPr>
        <w:t>Dopuszcza się możliwość zmian postanowień zawartej umowy w stosunku do treści oferty, na podstawie, której dokonano wyboru Wykonawcy, mających na celu prawidłową realizację przedmiotu zamówienia, w następujących przypadkach:</w:t>
      </w:r>
    </w:p>
    <w:p w:rsidR="001E71A7" w:rsidRPr="00E22158" w:rsidRDefault="001E71A7" w:rsidP="00E22158">
      <w:pPr>
        <w:rPr>
          <w:rFonts w:cs="Times New Roman"/>
          <w:sz w:val="22"/>
          <w:szCs w:val="22"/>
        </w:rPr>
      </w:pPr>
      <w:r w:rsidRPr="00E22158">
        <w:rPr>
          <w:rFonts w:cs="Times New Roman"/>
          <w:sz w:val="22"/>
          <w:szCs w:val="22"/>
        </w:rPr>
        <w:t>a)</w:t>
      </w:r>
      <w:r w:rsidR="00815F1F" w:rsidRPr="00E22158">
        <w:rPr>
          <w:rFonts w:cs="Times New Roman"/>
          <w:sz w:val="22"/>
          <w:szCs w:val="22"/>
        </w:rPr>
        <w:t xml:space="preserve"> </w:t>
      </w:r>
      <w:r w:rsidRPr="00E22158">
        <w:rPr>
          <w:rFonts w:cs="Times New Roman"/>
          <w:sz w:val="22"/>
          <w:szCs w:val="22"/>
        </w:rPr>
        <w:t xml:space="preserve">zmiany terminu zakończenia realizacji umowy, jeżeli zajdą okoliczności, na które strony umowy nie będą miały wpływu lub wystąpienia, których, nie przewidywano w chwili zawarcia niniejszej umowy; </w:t>
      </w:r>
    </w:p>
    <w:p w:rsidR="001E71A7" w:rsidRPr="00E22158" w:rsidRDefault="001E71A7" w:rsidP="00E22158">
      <w:pPr>
        <w:rPr>
          <w:rFonts w:cs="Times New Roman"/>
          <w:sz w:val="22"/>
          <w:szCs w:val="22"/>
        </w:rPr>
      </w:pPr>
      <w:r w:rsidRPr="00E22158">
        <w:rPr>
          <w:rFonts w:cs="Times New Roman"/>
          <w:sz w:val="22"/>
          <w:szCs w:val="22"/>
        </w:rPr>
        <w:t>b)</w:t>
      </w:r>
      <w:r w:rsidR="00815F1F" w:rsidRPr="00E22158">
        <w:rPr>
          <w:rFonts w:cs="Times New Roman"/>
          <w:sz w:val="22"/>
          <w:szCs w:val="22"/>
        </w:rPr>
        <w:t xml:space="preserve"> </w:t>
      </w:r>
      <w:r w:rsidRPr="00E22158">
        <w:rPr>
          <w:rFonts w:cs="Times New Roman"/>
          <w:sz w:val="22"/>
          <w:szCs w:val="22"/>
        </w:rPr>
        <w:t>zmiany ceny brutto – w przypadku zmiany obowiązującej stawki podatku VAT;</w:t>
      </w:r>
    </w:p>
    <w:p w:rsidR="001E71A7" w:rsidRPr="00E22158" w:rsidRDefault="001E71A7" w:rsidP="00E22158">
      <w:pPr>
        <w:rPr>
          <w:rFonts w:cs="Times New Roman"/>
          <w:sz w:val="22"/>
          <w:szCs w:val="22"/>
        </w:rPr>
      </w:pPr>
      <w:r w:rsidRPr="00E22158">
        <w:rPr>
          <w:rFonts w:cs="Times New Roman"/>
          <w:sz w:val="22"/>
          <w:szCs w:val="22"/>
        </w:rPr>
        <w:t>c)</w:t>
      </w:r>
      <w:r w:rsidR="00815F1F" w:rsidRPr="00E22158">
        <w:rPr>
          <w:rFonts w:cs="Times New Roman"/>
          <w:sz w:val="22"/>
          <w:szCs w:val="22"/>
        </w:rPr>
        <w:t xml:space="preserve"> </w:t>
      </w:r>
      <w:r w:rsidRPr="00E22158">
        <w:rPr>
          <w:rFonts w:cs="Times New Roman"/>
          <w:sz w:val="22"/>
          <w:szCs w:val="22"/>
        </w:rPr>
        <w:t>zmiany zasad dokonywania odbioru;</w:t>
      </w:r>
    </w:p>
    <w:p w:rsidR="001E71A7" w:rsidRPr="00E22158" w:rsidRDefault="001E71A7" w:rsidP="00E22158">
      <w:pPr>
        <w:jc w:val="both"/>
        <w:rPr>
          <w:rFonts w:cs="Times New Roman"/>
          <w:sz w:val="22"/>
          <w:szCs w:val="22"/>
        </w:rPr>
      </w:pPr>
      <w:r w:rsidRPr="00E22158">
        <w:rPr>
          <w:rFonts w:cs="Times New Roman"/>
          <w:sz w:val="22"/>
          <w:szCs w:val="22"/>
        </w:rPr>
        <w:t>d)</w:t>
      </w:r>
      <w:r w:rsidR="00815F1F" w:rsidRPr="00E22158">
        <w:rPr>
          <w:rFonts w:cs="Times New Roman"/>
          <w:sz w:val="22"/>
          <w:szCs w:val="22"/>
        </w:rPr>
        <w:t xml:space="preserve"> </w:t>
      </w:r>
      <w:r w:rsidRPr="00E22158">
        <w:rPr>
          <w:rFonts w:cs="Times New Roman"/>
          <w:sz w:val="22"/>
          <w:szCs w:val="22"/>
        </w:rPr>
        <w:t>zmiany zasad fakturowania.</w:t>
      </w:r>
    </w:p>
    <w:p w:rsidR="001E71A7" w:rsidRPr="00EB413C" w:rsidRDefault="001E71A7" w:rsidP="00E22158">
      <w:pPr>
        <w:jc w:val="both"/>
        <w:rPr>
          <w:rFonts w:cs="Times New Roman"/>
          <w:sz w:val="16"/>
          <w:szCs w:val="16"/>
        </w:rPr>
      </w:pPr>
    </w:p>
    <w:p w:rsidR="001E71A7" w:rsidRPr="00E22158" w:rsidRDefault="001E71A7" w:rsidP="00E22158">
      <w:pPr>
        <w:jc w:val="both"/>
        <w:rPr>
          <w:rFonts w:cs="Times New Roman"/>
          <w:b/>
          <w:sz w:val="22"/>
          <w:szCs w:val="22"/>
          <w:shd w:val="clear" w:color="auto" w:fill="FFFFFF"/>
        </w:rPr>
      </w:pPr>
      <w:r w:rsidRPr="00E22158">
        <w:rPr>
          <w:rFonts w:cs="Times New Roman"/>
          <w:b/>
          <w:sz w:val="22"/>
          <w:szCs w:val="22"/>
          <w:shd w:val="clear" w:color="auto" w:fill="FFFFFF"/>
        </w:rPr>
        <w:t>XVI. ŚRODKI OCHRONY PRAWNEJ.</w:t>
      </w:r>
    </w:p>
    <w:p w:rsidR="001E71A7" w:rsidRPr="00E22158" w:rsidRDefault="001E71A7" w:rsidP="00E22158">
      <w:pPr>
        <w:jc w:val="both"/>
        <w:rPr>
          <w:rFonts w:eastAsia="SimSun" w:cs="Times New Roman"/>
          <w:b/>
          <w:sz w:val="22"/>
          <w:szCs w:val="22"/>
        </w:rPr>
      </w:pPr>
      <w:r w:rsidRPr="00E22158">
        <w:rPr>
          <w:rFonts w:eastAsia="SimSun" w:cs="Times New Roman"/>
          <w:b/>
          <w:sz w:val="22"/>
          <w:szCs w:val="22"/>
        </w:rPr>
        <w:t>Środki ochrony prawnej.</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1.</w:t>
      </w:r>
      <w:r w:rsidR="00815F1F" w:rsidRPr="00E22158">
        <w:rPr>
          <w:rFonts w:eastAsia="SimSun" w:cs="Times New Roman"/>
          <w:sz w:val="22"/>
          <w:szCs w:val="22"/>
        </w:rPr>
        <w:t xml:space="preserve"> </w:t>
      </w:r>
      <w:r w:rsidRPr="00E22158">
        <w:rPr>
          <w:rFonts w:eastAsia="SimSun" w:cs="Times New Roman"/>
          <w:sz w:val="22"/>
          <w:szCs w:val="22"/>
        </w:rPr>
        <w:t>Środki ochrony prawnej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2.</w:t>
      </w:r>
      <w:r w:rsidR="00815F1F" w:rsidRPr="00E22158">
        <w:rPr>
          <w:rFonts w:eastAsia="SimSun" w:cs="Times New Roman"/>
          <w:sz w:val="22"/>
          <w:szCs w:val="22"/>
        </w:rPr>
        <w:t xml:space="preserve"> </w:t>
      </w:r>
      <w:r w:rsidRPr="00E22158">
        <w:rPr>
          <w:rFonts w:eastAsia="SimSun" w:cs="Times New Roman"/>
          <w:sz w:val="22"/>
          <w:szCs w:val="22"/>
        </w:rPr>
        <w:t xml:space="preserve">Odwołanie przysługuje wyłącznie od niezgodnej z przepisami ustawy czynności Zamawiającego podjętej w postępowaniu o udzielenie zamówienia lub zaniechanie czynności, do której Zamawiający jest zobowiązany na podstawie ustawy. </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3.</w:t>
      </w:r>
      <w:r w:rsidR="00815F1F" w:rsidRPr="00E22158">
        <w:rPr>
          <w:rFonts w:eastAsia="SimSun" w:cs="Times New Roman"/>
          <w:sz w:val="22"/>
          <w:szCs w:val="22"/>
        </w:rPr>
        <w:t xml:space="preserve"> </w:t>
      </w:r>
      <w:r w:rsidRPr="00E22158">
        <w:rPr>
          <w:rFonts w:eastAsia="SimSun" w:cs="Times New Roman"/>
          <w:sz w:val="22"/>
          <w:szCs w:val="22"/>
        </w:rPr>
        <w:t xml:space="preserve">Odwołanie powinno wskazywać czynność lub zaniechanie czynności Zamawiającego, której zarzuca się niezgodność z przepisami ustawy, zawierać zwięzłe przedstawienie zarzutów, określać żądanie oraz wskazać </w:t>
      </w:r>
      <w:r w:rsidRPr="00E22158">
        <w:rPr>
          <w:rFonts w:eastAsia="SimSun" w:cs="Times New Roman"/>
          <w:sz w:val="22"/>
          <w:szCs w:val="22"/>
        </w:rPr>
        <w:lastRenderedPageBreak/>
        <w:t>okoliczności faktyczne i prawne uzasadniające wniesienie odwołania.</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4.</w:t>
      </w:r>
      <w:r w:rsidR="00815F1F" w:rsidRPr="00E22158">
        <w:rPr>
          <w:rFonts w:eastAsia="SimSun" w:cs="Times New Roman"/>
          <w:sz w:val="22"/>
          <w:szCs w:val="22"/>
        </w:rPr>
        <w:t xml:space="preserve"> </w:t>
      </w:r>
      <w:r w:rsidRPr="00E22158">
        <w:rPr>
          <w:rFonts w:eastAsia="SimSun" w:cs="Times New Roman"/>
          <w:sz w:val="22"/>
          <w:szCs w:val="22"/>
        </w:rPr>
        <w:t xml:space="preserve">Odwołanie wnosi się do Prezesa Krajowej Izby Odwoławczej w formie pisemnej albo elektronicznej opatrzonej bezpiecznym podpisem elektronicznym weryfikowanym za pomocą ważnego </w:t>
      </w:r>
      <w:r w:rsidR="00815F1F" w:rsidRPr="00E22158">
        <w:rPr>
          <w:rFonts w:eastAsia="SimSun" w:cs="Times New Roman"/>
          <w:sz w:val="22"/>
          <w:szCs w:val="22"/>
        </w:rPr>
        <w:t>kwalifikowanego</w:t>
      </w:r>
      <w:r w:rsidRPr="00E22158">
        <w:rPr>
          <w:rFonts w:eastAsia="SimSun" w:cs="Times New Roman"/>
          <w:sz w:val="22"/>
          <w:szCs w:val="22"/>
        </w:rPr>
        <w:t xml:space="preserve"> certyfikatu. </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5.</w:t>
      </w:r>
      <w:r w:rsidR="00815F1F" w:rsidRPr="00E22158">
        <w:rPr>
          <w:rFonts w:eastAsia="SimSun" w:cs="Times New Roman"/>
          <w:sz w:val="22"/>
          <w:szCs w:val="22"/>
        </w:rPr>
        <w:t xml:space="preserve"> </w:t>
      </w:r>
      <w:r w:rsidRPr="00E22158">
        <w:rPr>
          <w:rFonts w:eastAsia="SimSun" w:cs="Times New Roman"/>
          <w:sz w:val="22"/>
          <w:szCs w:val="22"/>
        </w:rPr>
        <w:t>Odwołujący przesyła kopię odwołania Zamawiającemu przed upływem terminu do wniesie</w:t>
      </w:r>
      <w:r w:rsidR="00815F1F" w:rsidRPr="00E22158">
        <w:rPr>
          <w:rFonts w:eastAsia="SimSun" w:cs="Times New Roman"/>
          <w:sz w:val="22"/>
          <w:szCs w:val="22"/>
        </w:rPr>
        <w:t>nia odwołania w taki sposób, aby</w:t>
      </w:r>
      <w:r w:rsidRPr="00E22158">
        <w:rPr>
          <w:rFonts w:eastAsia="SimSun" w:cs="Times New Roman"/>
          <w:sz w:val="22"/>
          <w:szCs w:val="22"/>
        </w:rPr>
        <w:t xml:space="preserve"> mógł on się zapoznać z jego treścią przed upływem tego terminu. </w:t>
      </w:r>
    </w:p>
    <w:p w:rsidR="001E71A7" w:rsidRPr="00E22158" w:rsidRDefault="001E71A7" w:rsidP="00E22158">
      <w:pPr>
        <w:jc w:val="both"/>
        <w:rPr>
          <w:rFonts w:eastAsia="SimSun" w:cs="Times New Roman"/>
          <w:i/>
          <w:iCs/>
          <w:sz w:val="22"/>
          <w:szCs w:val="22"/>
        </w:rPr>
      </w:pPr>
      <w:r w:rsidRPr="00E22158">
        <w:rPr>
          <w:rFonts w:eastAsia="SimSun" w:cs="Times New Roman"/>
          <w:sz w:val="22"/>
          <w:szCs w:val="22"/>
        </w:rPr>
        <w:t>6.</w:t>
      </w:r>
      <w:r w:rsidR="00815F1F" w:rsidRPr="00E22158">
        <w:rPr>
          <w:rFonts w:eastAsia="SimSun" w:cs="Times New Roman"/>
          <w:sz w:val="22"/>
          <w:szCs w:val="22"/>
        </w:rPr>
        <w:t xml:space="preserve"> </w:t>
      </w:r>
      <w:r w:rsidRPr="00E22158">
        <w:rPr>
          <w:rFonts w:eastAsia="SimSun" w:cs="Times New Roman"/>
          <w:sz w:val="22"/>
          <w:szCs w:val="22"/>
        </w:rPr>
        <w:t xml:space="preserve">Szczegółowe informacje dotyczące środków ochrony prawnej określa Dział VI ustawy – </w:t>
      </w:r>
      <w:r w:rsidRPr="00E22158">
        <w:rPr>
          <w:rFonts w:eastAsia="SimSun" w:cs="Times New Roman"/>
          <w:i/>
          <w:iCs/>
          <w:sz w:val="22"/>
          <w:szCs w:val="22"/>
        </w:rPr>
        <w:t>Prawo zamówień publicznych.</w:t>
      </w:r>
    </w:p>
    <w:p w:rsidR="001E71A7" w:rsidRPr="00E22158" w:rsidRDefault="001E71A7" w:rsidP="00E22158">
      <w:pPr>
        <w:jc w:val="both"/>
        <w:rPr>
          <w:rFonts w:cs="Times New Roman"/>
          <w:sz w:val="22"/>
          <w:szCs w:val="22"/>
        </w:rPr>
      </w:pPr>
    </w:p>
    <w:p w:rsidR="001E71A7" w:rsidRPr="00E22158" w:rsidRDefault="001E71A7" w:rsidP="00E22158">
      <w:pPr>
        <w:jc w:val="both"/>
        <w:rPr>
          <w:rFonts w:cs="Times New Roman"/>
          <w:b/>
          <w:sz w:val="22"/>
          <w:szCs w:val="22"/>
          <w:shd w:val="clear" w:color="auto" w:fill="FFFFFF"/>
        </w:rPr>
      </w:pPr>
      <w:r w:rsidRPr="00E22158">
        <w:rPr>
          <w:rFonts w:cs="Times New Roman"/>
          <w:b/>
          <w:sz w:val="22"/>
          <w:szCs w:val="22"/>
          <w:shd w:val="clear" w:color="auto" w:fill="FFFFFF"/>
        </w:rPr>
        <w:t>XVII. POSTANOWIENIA KOŃCOWE</w:t>
      </w:r>
    </w:p>
    <w:p w:rsidR="001E71A7" w:rsidRPr="00E22158" w:rsidRDefault="001E71A7" w:rsidP="00E22158">
      <w:pPr>
        <w:pStyle w:val="Tekstpodstawowy21"/>
        <w:rPr>
          <w:rFonts w:cs="Times New Roman"/>
          <w:color w:val="000000"/>
          <w:szCs w:val="22"/>
          <w:shd w:val="clear" w:color="auto" w:fill="FFFFFF"/>
        </w:rPr>
      </w:pPr>
      <w:r w:rsidRPr="00E22158">
        <w:rPr>
          <w:rFonts w:cs="Times New Roman"/>
          <w:szCs w:val="22"/>
          <w:shd w:val="clear" w:color="auto" w:fill="FFFFFF"/>
        </w:rPr>
        <w:t xml:space="preserve">1. Wykonawca poniesie wszelkie koszty związane z przygotowaniem i złożeniem oferty. Niniejsza specyfikacja </w:t>
      </w:r>
      <w:r w:rsidRPr="00E22158">
        <w:rPr>
          <w:rFonts w:cs="Times New Roman"/>
          <w:color w:val="000000"/>
          <w:szCs w:val="22"/>
          <w:shd w:val="clear" w:color="auto" w:fill="FFFFFF"/>
        </w:rPr>
        <w:t>może być przesłana pocztą na wniosek Wykonawcy, złożony u Zamawiającego osobiście, listownie lub faksem na nr</w:t>
      </w:r>
      <w:r w:rsidR="00815F1F" w:rsidRPr="00E22158">
        <w:rPr>
          <w:rFonts w:cs="Times New Roman"/>
          <w:color w:val="000000"/>
          <w:szCs w:val="22"/>
          <w:shd w:val="clear" w:color="auto" w:fill="FFFFFF"/>
        </w:rPr>
        <w:t xml:space="preserve"> (</w:t>
      </w:r>
      <w:r w:rsidR="00066E2E" w:rsidRPr="00E22158">
        <w:rPr>
          <w:rFonts w:cs="Times New Roman"/>
          <w:color w:val="000000"/>
          <w:szCs w:val="22"/>
          <w:shd w:val="clear" w:color="auto" w:fill="FFFFFF"/>
        </w:rPr>
        <w:t>24</w:t>
      </w:r>
      <w:r w:rsidR="00815F1F" w:rsidRPr="00E22158">
        <w:rPr>
          <w:rFonts w:cs="Times New Roman"/>
          <w:color w:val="000000"/>
          <w:szCs w:val="22"/>
          <w:shd w:val="clear" w:color="auto" w:fill="FFFFFF"/>
        </w:rPr>
        <w:t xml:space="preserve">) </w:t>
      </w:r>
      <w:r w:rsidR="00066E2E" w:rsidRPr="00E22158">
        <w:rPr>
          <w:rFonts w:cs="Times New Roman"/>
          <w:color w:val="000000"/>
          <w:szCs w:val="22"/>
          <w:shd w:val="clear" w:color="auto" w:fill="FFFFFF"/>
        </w:rPr>
        <w:t>3566615.</w:t>
      </w:r>
    </w:p>
    <w:p w:rsidR="001E71A7" w:rsidRPr="00E22158" w:rsidRDefault="001E71A7" w:rsidP="00E22158">
      <w:pPr>
        <w:jc w:val="both"/>
        <w:rPr>
          <w:rFonts w:cs="Times New Roman"/>
          <w:sz w:val="22"/>
          <w:szCs w:val="22"/>
          <w:shd w:val="clear" w:color="auto" w:fill="FFFFFF"/>
        </w:rPr>
      </w:pPr>
      <w:r w:rsidRPr="00E22158">
        <w:rPr>
          <w:rFonts w:cs="Times New Roman"/>
          <w:sz w:val="22"/>
          <w:szCs w:val="22"/>
          <w:shd w:val="clear" w:color="auto" w:fill="FFFFFF"/>
        </w:rPr>
        <w:t>2. Zamawiający nie dopuszcza składania ofert częściowych.</w:t>
      </w:r>
    </w:p>
    <w:p w:rsidR="001E71A7" w:rsidRPr="00E22158" w:rsidRDefault="001E71A7" w:rsidP="00E22158">
      <w:pPr>
        <w:jc w:val="both"/>
        <w:rPr>
          <w:rFonts w:eastAsia="SimSun" w:cs="Times New Roman"/>
          <w:sz w:val="22"/>
          <w:szCs w:val="22"/>
          <w:shd w:val="clear" w:color="auto" w:fill="FFFFFF"/>
        </w:rPr>
      </w:pPr>
      <w:r w:rsidRPr="00E22158">
        <w:rPr>
          <w:rFonts w:cs="Times New Roman"/>
          <w:sz w:val="22"/>
          <w:szCs w:val="22"/>
          <w:shd w:val="clear" w:color="auto" w:fill="FFFFFF"/>
        </w:rPr>
        <w:t>3.</w:t>
      </w:r>
      <w:r w:rsidRPr="00E22158">
        <w:rPr>
          <w:rFonts w:eastAsia="SimSun" w:cs="Times New Roman"/>
          <w:sz w:val="22"/>
          <w:szCs w:val="22"/>
          <w:shd w:val="clear" w:color="auto" w:fill="FFFFFF"/>
        </w:rPr>
        <w:t xml:space="preserve"> Zamawiający nie dopuszcza składania ofert wariantowych.</w:t>
      </w:r>
    </w:p>
    <w:p w:rsidR="001E71A7" w:rsidRPr="00E22158" w:rsidRDefault="001E71A7" w:rsidP="00E22158">
      <w:pPr>
        <w:pStyle w:val="Tekstpodstawowy21"/>
        <w:rPr>
          <w:rFonts w:eastAsia="SimSun" w:cs="Times New Roman"/>
          <w:szCs w:val="22"/>
          <w:shd w:val="clear" w:color="auto" w:fill="FFFFFF"/>
        </w:rPr>
      </w:pPr>
      <w:r w:rsidRPr="00E22158">
        <w:rPr>
          <w:rFonts w:eastAsia="SimSun" w:cs="Times New Roman"/>
          <w:szCs w:val="22"/>
          <w:shd w:val="clear" w:color="auto" w:fill="FFFFFF"/>
        </w:rPr>
        <w:t>4. Rozliczenia między Zamawiającym a Wykonawcą prowadzone będą w PLN.</w:t>
      </w:r>
    </w:p>
    <w:p w:rsidR="001E71A7" w:rsidRPr="00E22158" w:rsidRDefault="001E71A7" w:rsidP="00E22158">
      <w:pPr>
        <w:pStyle w:val="WW-Tekstpodstawowywcity2"/>
        <w:spacing w:line="240" w:lineRule="auto"/>
        <w:ind w:left="0" w:firstLine="0"/>
        <w:rPr>
          <w:rFonts w:ascii="Times New Roman" w:eastAsia="SimSun" w:hAnsi="Times New Roman" w:cs="Times New Roman"/>
          <w:sz w:val="22"/>
          <w:szCs w:val="22"/>
          <w:shd w:val="clear" w:color="auto" w:fill="FFFFFF"/>
        </w:rPr>
      </w:pPr>
      <w:r w:rsidRPr="00E22158">
        <w:rPr>
          <w:rFonts w:ascii="Times New Roman" w:hAnsi="Times New Roman" w:cs="Times New Roman"/>
          <w:sz w:val="22"/>
          <w:szCs w:val="22"/>
          <w:shd w:val="clear" w:color="auto" w:fill="FFFFFF"/>
        </w:rPr>
        <w:t>5.</w:t>
      </w:r>
      <w:r w:rsidRPr="00E22158">
        <w:rPr>
          <w:rFonts w:ascii="Times New Roman" w:eastAsia="SimSun" w:hAnsi="Times New Roman" w:cs="Times New Roman"/>
          <w:sz w:val="22"/>
          <w:szCs w:val="22"/>
          <w:shd w:val="clear" w:color="auto" w:fill="FFFFFF"/>
        </w:rPr>
        <w:t xml:space="preserve"> </w:t>
      </w:r>
      <w:r w:rsidR="00815F1F" w:rsidRPr="00E22158">
        <w:rPr>
          <w:rFonts w:ascii="Times New Roman" w:eastAsia="SimSun" w:hAnsi="Times New Roman" w:cs="Times New Roman"/>
          <w:sz w:val="22"/>
          <w:szCs w:val="22"/>
          <w:shd w:val="clear" w:color="auto" w:fill="FFFFFF"/>
        </w:rPr>
        <w:t>Zamawiający</w:t>
      </w:r>
      <w:r w:rsidRPr="00E22158">
        <w:rPr>
          <w:rFonts w:ascii="Times New Roman" w:eastAsia="SimSun" w:hAnsi="Times New Roman" w:cs="Times New Roman"/>
          <w:sz w:val="22"/>
          <w:szCs w:val="22"/>
          <w:shd w:val="clear" w:color="auto" w:fill="FFFFFF"/>
        </w:rPr>
        <w:t xml:space="preserve"> żąda wskazania przez wykonawcę w ofercie części zamówienia, której wykonanie powierzy podwykonawcom. Wykonawca może powierzyć wykonanie części przedmiotu zamówienia podwykonawcom, o ile zgodnie z art. 36 ust. 4 ustawy </w:t>
      </w:r>
      <w:r w:rsidRPr="00E22158">
        <w:rPr>
          <w:rFonts w:ascii="Times New Roman" w:eastAsia="SimSun" w:hAnsi="Times New Roman" w:cs="Times New Roman"/>
          <w:i/>
          <w:iCs/>
          <w:sz w:val="22"/>
          <w:szCs w:val="22"/>
          <w:shd w:val="clear" w:color="auto" w:fill="FFFFFF"/>
        </w:rPr>
        <w:t xml:space="preserve">Prawo zamówień publicznych </w:t>
      </w:r>
      <w:r w:rsidRPr="00E22158">
        <w:rPr>
          <w:rFonts w:ascii="Times New Roman" w:eastAsia="SimSun" w:hAnsi="Times New Roman" w:cs="Times New Roman"/>
          <w:sz w:val="22"/>
          <w:szCs w:val="22"/>
          <w:shd w:val="clear" w:color="auto" w:fill="FFFFFF"/>
        </w:rPr>
        <w:t>– ich zakres wskaże w formularzu oferty. Za działania lub zaniechania podwykonawców Wykonawca ponosi pełną odpowiedzialność.</w:t>
      </w:r>
    </w:p>
    <w:p w:rsidR="001E71A7" w:rsidRPr="00E22158" w:rsidRDefault="001E71A7" w:rsidP="00E22158">
      <w:pPr>
        <w:pStyle w:val="WW-Tekstpodstawowywcity2"/>
        <w:spacing w:line="240" w:lineRule="auto"/>
        <w:ind w:left="0" w:firstLine="0"/>
        <w:rPr>
          <w:rFonts w:ascii="Times New Roman" w:eastAsia="SimSun" w:hAnsi="Times New Roman" w:cs="Times New Roman"/>
          <w:sz w:val="22"/>
          <w:szCs w:val="22"/>
          <w:shd w:val="clear" w:color="auto" w:fill="FFFFFF"/>
        </w:rPr>
      </w:pPr>
      <w:r w:rsidRPr="00E22158">
        <w:rPr>
          <w:rFonts w:ascii="Times New Roman" w:eastAsia="SimSun" w:hAnsi="Times New Roman" w:cs="Times New Roman"/>
          <w:sz w:val="22"/>
          <w:szCs w:val="22"/>
          <w:shd w:val="clear" w:color="auto" w:fill="FFFFFF"/>
        </w:rPr>
        <w:t>Wykonanie prac w podwykona</w:t>
      </w:r>
      <w:r w:rsidR="00424F87" w:rsidRPr="00E22158">
        <w:rPr>
          <w:rFonts w:ascii="Times New Roman" w:eastAsia="SimSun" w:hAnsi="Times New Roman" w:cs="Times New Roman"/>
          <w:sz w:val="22"/>
          <w:szCs w:val="22"/>
          <w:shd w:val="clear" w:color="auto" w:fill="FFFFFF"/>
        </w:rPr>
        <w:t>w</w:t>
      </w:r>
      <w:r w:rsidRPr="00E22158">
        <w:rPr>
          <w:rFonts w:ascii="Times New Roman" w:eastAsia="SimSun" w:hAnsi="Times New Roman" w:cs="Times New Roman"/>
          <w:sz w:val="22"/>
          <w:szCs w:val="22"/>
          <w:shd w:val="clear" w:color="auto" w:fill="FFFFFF"/>
        </w:rPr>
        <w:t>stwie nie zwalnia Wykonawcy z odpowiedzialności za wykonanie obowiązków wynikających z umowy i obowiązujących przepisów prawa. Wykonawca ponosi pełną odpowiedzialność za działania i zaniechania podwykonawców jak za własne.</w:t>
      </w:r>
    </w:p>
    <w:p w:rsidR="001E71A7" w:rsidRPr="00E22158" w:rsidRDefault="001E71A7" w:rsidP="00E22158">
      <w:pPr>
        <w:jc w:val="both"/>
        <w:rPr>
          <w:rFonts w:cs="Times New Roman"/>
          <w:sz w:val="22"/>
          <w:szCs w:val="22"/>
        </w:rPr>
      </w:pPr>
      <w:r w:rsidRPr="00E22158">
        <w:rPr>
          <w:rFonts w:eastAsia="SimSun" w:cs="Times New Roman"/>
          <w:sz w:val="22"/>
          <w:szCs w:val="22"/>
          <w:shd w:val="clear" w:color="auto" w:fill="FFFFFF"/>
        </w:rPr>
        <w:t>6.</w:t>
      </w:r>
      <w:r w:rsidRPr="00E22158">
        <w:rPr>
          <w:rFonts w:cs="Times New Roman"/>
          <w:sz w:val="22"/>
          <w:szCs w:val="22"/>
        </w:rPr>
        <w:t xml:space="preserve"> Zamawiający nie przewiduje wyboru najkorzystniejszej oferty z zastosowaniem aukcji elektronicznej.</w:t>
      </w:r>
    </w:p>
    <w:p w:rsidR="001E71A7" w:rsidRPr="00E22158" w:rsidRDefault="001E71A7" w:rsidP="00E22158">
      <w:pPr>
        <w:jc w:val="both"/>
        <w:rPr>
          <w:rFonts w:cs="Times New Roman"/>
          <w:sz w:val="22"/>
          <w:szCs w:val="22"/>
        </w:rPr>
      </w:pPr>
      <w:r w:rsidRPr="00E22158">
        <w:rPr>
          <w:rFonts w:cs="Times New Roman"/>
          <w:sz w:val="22"/>
          <w:szCs w:val="22"/>
        </w:rPr>
        <w:t xml:space="preserve">7. Zamawiający nie przewiduje możliwości udzielenia zamówień uzupełniających, o których mowa w art. 67 ust. 1 pkt 6 ustawy – </w:t>
      </w:r>
      <w:proofErr w:type="spellStart"/>
      <w:r w:rsidRPr="00E22158">
        <w:rPr>
          <w:rFonts w:cs="Times New Roman"/>
          <w:sz w:val="22"/>
          <w:szCs w:val="22"/>
        </w:rPr>
        <w:t>Pzp</w:t>
      </w:r>
      <w:proofErr w:type="spellEnd"/>
      <w:r w:rsidRPr="00E22158">
        <w:rPr>
          <w:rFonts w:cs="Times New Roman"/>
          <w:sz w:val="22"/>
          <w:szCs w:val="22"/>
        </w:rPr>
        <w:t xml:space="preserve">. </w:t>
      </w:r>
    </w:p>
    <w:p w:rsidR="001E71A7" w:rsidRPr="00E22158" w:rsidRDefault="001E71A7" w:rsidP="00E22158">
      <w:pPr>
        <w:jc w:val="both"/>
        <w:rPr>
          <w:rFonts w:cs="Times New Roman"/>
          <w:sz w:val="22"/>
          <w:szCs w:val="22"/>
        </w:rPr>
      </w:pPr>
      <w:r w:rsidRPr="00E22158">
        <w:rPr>
          <w:rFonts w:cs="Times New Roman"/>
          <w:sz w:val="22"/>
          <w:szCs w:val="22"/>
        </w:rPr>
        <w:t>8. Wykonawcy mogą wspólnie ubiegać się o udzielenie zamówienia.</w:t>
      </w:r>
    </w:p>
    <w:p w:rsidR="001E71A7" w:rsidRPr="00E22158" w:rsidRDefault="001E71A7" w:rsidP="00E22158">
      <w:pPr>
        <w:jc w:val="both"/>
        <w:rPr>
          <w:rFonts w:cs="Times New Roman"/>
          <w:sz w:val="22"/>
          <w:szCs w:val="22"/>
        </w:rPr>
      </w:pPr>
      <w:r w:rsidRPr="00E22158">
        <w:rPr>
          <w:rFonts w:cs="Times New Roman"/>
          <w:sz w:val="22"/>
          <w:szCs w:val="22"/>
        </w:rPr>
        <w:t>W przypadku, o którym mowa Wykonawcy ustanawiają pełnomocnika do reprezentowania ich w postępowaniu o udzielenie zamówienia publicznego albo do reprezentowania w postępowaniu i zawarcia umowy w sprawie zamówienia publicznego.</w:t>
      </w:r>
    </w:p>
    <w:p w:rsidR="001E71A7" w:rsidRPr="00E22158" w:rsidRDefault="001E71A7" w:rsidP="00E22158">
      <w:pPr>
        <w:jc w:val="both"/>
        <w:rPr>
          <w:rFonts w:cs="Times New Roman"/>
          <w:sz w:val="22"/>
          <w:szCs w:val="22"/>
        </w:rPr>
      </w:pPr>
      <w:r w:rsidRPr="00E22158">
        <w:rPr>
          <w:rFonts w:cs="Times New Roman"/>
          <w:sz w:val="22"/>
          <w:szCs w:val="22"/>
        </w:rPr>
        <w:t>9. Postępowanie o udzielenie zamówienia jest jawne.</w:t>
      </w:r>
    </w:p>
    <w:p w:rsidR="001E71A7" w:rsidRPr="00E22158" w:rsidRDefault="001E71A7" w:rsidP="00E22158">
      <w:pPr>
        <w:jc w:val="both"/>
        <w:rPr>
          <w:rFonts w:cs="Times New Roman"/>
          <w:sz w:val="22"/>
          <w:szCs w:val="22"/>
        </w:rPr>
      </w:pPr>
      <w:r w:rsidRPr="00E22158">
        <w:rPr>
          <w:rFonts w:cs="Times New Roman"/>
          <w:sz w:val="22"/>
          <w:szCs w:val="22"/>
        </w:rPr>
        <w:t>Protokół wraz z załącznikami jest jawny. Załączniki do protokołu udostępnia się po dokonaniu wyboru najkorzystniejszej oferty lub unieważnieniu postępowania z tym, że oferty udostępnia się od chwili ich otwarcia.</w:t>
      </w:r>
    </w:p>
    <w:p w:rsidR="001E71A7" w:rsidRPr="00E22158" w:rsidRDefault="001E71A7" w:rsidP="00E22158">
      <w:pPr>
        <w:pStyle w:val="Tekstpodstawowy21"/>
        <w:rPr>
          <w:rFonts w:cs="Times New Roman"/>
          <w:szCs w:val="22"/>
        </w:rPr>
      </w:pPr>
      <w:r w:rsidRPr="00E22158">
        <w:rPr>
          <w:rFonts w:cs="Times New Roman"/>
          <w:szCs w:val="22"/>
        </w:rPr>
        <w:t>Nie ujawnia się informacji stanowiących tajemnice przedsiębiorstwa w rozumieniu przepisów o zwalczaniu nieuczciwej konkurencji, jeśli Wykonawca złożył takie zastrzeżenie w ofercie lub zastrzegł nie później niż w terminie składania ofert.</w:t>
      </w:r>
    </w:p>
    <w:p w:rsidR="001E71A7" w:rsidRPr="00E22158" w:rsidRDefault="001E71A7" w:rsidP="00E22158">
      <w:pPr>
        <w:pStyle w:val="Tekstpodstawowy21"/>
        <w:rPr>
          <w:rFonts w:cs="Times New Roman"/>
          <w:szCs w:val="22"/>
        </w:rPr>
      </w:pPr>
      <w:r w:rsidRPr="00E22158">
        <w:rPr>
          <w:rFonts w:cs="Times New Roman"/>
          <w:szCs w:val="22"/>
        </w:rPr>
        <w:t xml:space="preserve">Nie można zastrzec informacji, o których mowa w art. 86 ust 4 ustawy </w:t>
      </w:r>
      <w:proofErr w:type="spellStart"/>
      <w:r w:rsidRPr="00E22158">
        <w:rPr>
          <w:rFonts w:cs="Times New Roman"/>
          <w:szCs w:val="22"/>
        </w:rPr>
        <w:t>Pzp</w:t>
      </w:r>
      <w:proofErr w:type="spellEnd"/>
      <w:r w:rsidRPr="00E22158">
        <w:rPr>
          <w:rFonts w:cs="Times New Roman"/>
          <w:szCs w:val="22"/>
        </w:rPr>
        <w:t>.</w:t>
      </w:r>
    </w:p>
    <w:p w:rsidR="001E71A7" w:rsidRPr="00E22158" w:rsidRDefault="001E71A7" w:rsidP="00E22158">
      <w:pPr>
        <w:jc w:val="both"/>
        <w:rPr>
          <w:rFonts w:eastAsia="SimSun" w:cs="Times New Roman"/>
          <w:sz w:val="22"/>
          <w:szCs w:val="22"/>
        </w:rPr>
      </w:pPr>
      <w:r w:rsidRPr="00E22158">
        <w:rPr>
          <w:rFonts w:eastAsia="SimSun" w:cs="Times New Roman"/>
          <w:sz w:val="22"/>
          <w:szCs w:val="22"/>
        </w:rPr>
        <w:t>10.</w:t>
      </w:r>
      <w:r w:rsidR="00815F1F" w:rsidRPr="00E22158">
        <w:rPr>
          <w:rFonts w:eastAsia="SimSun" w:cs="Times New Roman"/>
          <w:sz w:val="22"/>
          <w:szCs w:val="22"/>
        </w:rPr>
        <w:t xml:space="preserve"> </w:t>
      </w:r>
      <w:r w:rsidRPr="00E22158">
        <w:rPr>
          <w:rFonts w:eastAsia="SimSun" w:cs="Times New Roman"/>
          <w:sz w:val="22"/>
          <w:szCs w:val="22"/>
        </w:rPr>
        <w:t>W sprawach nieuregulowanych w niniejszej specyfikacji zastosowanie mają przepisy ustawy z dnia 29 stycznia 2004 r. Prawo zamówień publicznych (</w:t>
      </w:r>
      <w:r w:rsidRPr="00E22158">
        <w:rPr>
          <w:rFonts w:eastAsia="SimSun" w:cs="Times New Roman"/>
          <w:i/>
          <w:iCs/>
          <w:sz w:val="22"/>
          <w:szCs w:val="22"/>
        </w:rPr>
        <w:t xml:space="preserve">tekst jednolity – </w:t>
      </w:r>
      <w:proofErr w:type="spellStart"/>
      <w:r w:rsidRPr="00E22158">
        <w:rPr>
          <w:rFonts w:cs="Times New Roman"/>
          <w:i/>
          <w:iCs/>
          <w:sz w:val="22"/>
          <w:szCs w:val="22"/>
        </w:rPr>
        <w:t>Dz.U</w:t>
      </w:r>
      <w:proofErr w:type="spellEnd"/>
      <w:r w:rsidRPr="00E22158">
        <w:rPr>
          <w:rFonts w:cs="Times New Roman"/>
          <w:i/>
          <w:iCs/>
          <w:sz w:val="22"/>
          <w:szCs w:val="22"/>
        </w:rPr>
        <w:t>. 2010 r. Nr 113, poz. 759  ze zm.</w:t>
      </w:r>
      <w:r w:rsidRPr="00E22158">
        <w:rPr>
          <w:rFonts w:eastAsia="SimSun" w:cs="Times New Roman"/>
          <w:i/>
          <w:iCs/>
          <w:sz w:val="22"/>
          <w:szCs w:val="22"/>
        </w:rPr>
        <w:t>)</w:t>
      </w:r>
      <w:r w:rsidRPr="00E22158">
        <w:rPr>
          <w:rFonts w:eastAsia="SimSun" w:cs="Times New Roman"/>
          <w:sz w:val="22"/>
          <w:szCs w:val="22"/>
        </w:rPr>
        <w:t xml:space="preserve"> oraz Kodeks cywilny.</w:t>
      </w:r>
    </w:p>
    <w:p w:rsidR="00437EB9" w:rsidRPr="00437EB9" w:rsidRDefault="00437EB9" w:rsidP="00E22158">
      <w:pPr>
        <w:jc w:val="both"/>
        <w:rPr>
          <w:rFonts w:eastAsia="SimSun" w:cs="Times New Roman"/>
          <w:b/>
          <w:sz w:val="8"/>
          <w:szCs w:val="8"/>
          <w:u w:val="single"/>
        </w:rPr>
      </w:pPr>
    </w:p>
    <w:p w:rsidR="001E71A7" w:rsidRPr="00E22158" w:rsidRDefault="001E71A7" w:rsidP="00E22158">
      <w:pPr>
        <w:jc w:val="both"/>
        <w:rPr>
          <w:rFonts w:eastAsia="SimSun" w:cs="Times New Roman"/>
          <w:b/>
          <w:sz w:val="22"/>
          <w:szCs w:val="22"/>
          <w:u w:val="single"/>
        </w:rPr>
      </w:pPr>
      <w:r w:rsidRPr="00E22158">
        <w:rPr>
          <w:rFonts w:eastAsia="SimSun" w:cs="Times New Roman"/>
          <w:b/>
          <w:sz w:val="22"/>
          <w:szCs w:val="22"/>
          <w:u w:val="single"/>
        </w:rPr>
        <w:t>Załączniki</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rPr>
        <w:t xml:space="preserve">Załącznik nr </w:t>
      </w:r>
      <w:r w:rsidRPr="00E22158">
        <w:rPr>
          <w:rFonts w:eastAsia="SimSun" w:cs="Times New Roman"/>
          <w:sz w:val="22"/>
          <w:szCs w:val="22"/>
          <w:shd w:val="clear" w:color="auto" w:fill="FFFFFF"/>
        </w:rPr>
        <w:t>1 – formularz ofertowy;</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 xml:space="preserve">Załącznik nr 2 - oświadczenie w trybie art. 22; </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Załącznik nr 3 – wykaz</w:t>
      </w:r>
      <w:r w:rsidR="00856069" w:rsidRPr="00E22158">
        <w:rPr>
          <w:rFonts w:eastAsia="SimSun" w:cs="Times New Roman"/>
          <w:sz w:val="22"/>
          <w:szCs w:val="22"/>
          <w:shd w:val="clear" w:color="auto" w:fill="FFFFFF"/>
        </w:rPr>
        <w:t xml:space="preserve"> wykonanych</w:t>
      </w:r>
      <w:r w:rsidRPr="00E22158">
        <w:rPr>
          <w:rFonts w:eastAsia="SimSun" w:cs="Times New Roman"/>
          <w:sz w:val="22"/>
          <w:szCs w:val="22"/>
          <w:shd w:val="clear" w:color="auto" w:fill="FFFFFF"/>
        </w:rPr>
        <w:t xml:space="preserve"> dostaw (doświadczenie zawodowe); </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Załącznik nr 4 – oświadczenie w trybie art. 24;</w:t>
      </w:r>
    </w:p>
    <w:p w:rsidR="001E71A7" w:rsidRPr="00E22158"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 xml:space="preserve">Załącznik </w:t>
      </w:r>
      <w:r w:rsidR="00815F1F" w:rsidRPr="00E22158">
        <w:rPr>
          <w:rFonts w:eastAsia="SimSun" w:cs="Times New Roman"/>
          <w:sz w:val="22"/>
          <w:szCs w:val="22"/>
          <w:shd w:val="clear" w:color="auto" w:fill="FFFFFF"/>
        </w:rPr>
        <w:t>nr 5 - wymagane</w:t>
      </w:r>
      <w:r w:rsidRPr="00E22158">
        <w:rPr>
          <w:rFonts w:eastAsia="SimSun" w:cs="Times New Roman"/>
          <w:sz w:val="22"/>
          <w:szCs w:val="22"/>
          <w:shd w:val="clear" w:color="auto" w:fill="FFFFFF"/>
        </w:rPr>
        <w:t xml:space="preserve"> warunki techniczno</w:t>
      </w:r>
      <w:r w:rsidR="00856069" w:rsidRPr="00E22158">
        <w:rPr>
          <w:rFonts w:eastAsia="SimSun" w:cs="Times New Roman"/>
          <w:sz w:val="22"/>
          <w:szCs w:val="22"/>
          <w:shd w:val="clear" w:color="auto" w:fill="FFFFFF"/>
        </w:rPr>
        <w:t>-</w:t>
      </w:r>
      <w:r w:rsidRPr="00E22158">
        <w:rPr>
          <w:rFonts w:eastAsia="SimSun" w:cs="Times New Roman"/>
          <w:sz w:val="22"/>
          <w:szCs w:val="22"/>
          <w:shd w:val="clear" w:color="auto" w:fill="FFFFFF"/>
        </w:rPr>
        <w:t>użytkowe;</w:t>
      </w:r>
    </w:p>
    <w:p w:rsidR="001E71A7" w:rsidRDefault="001E71A7" w:rsidP="00E22158">
      <w:pPr>
        <w:jc w:val="both"/>
        <w:rPr>
          <w:rFonts w:eastAsia="SimSun" w:cs="Times New Roman"/>
          <w:sz w:val="22"/>
          <w:szCs w:val="22"/>
          <w:shd w:val="clear" w:color="auto" w:fill="FFFFFF"/>
        </w:rPr>
      </w:pPr>
      <w:r w:rsidRPr="00E22158">
        <w:rPr>
          <w:rFonts w:eastAsia="SimSun" w:cs="Times New Roman"/>
          <w:sz w:val="22"/>
          <w:szCs w:val="22"/>
          <w:shd w:val="clear" w:color="auto" w:fill="FFFFFF"/>
        </w:rPr>
        <w:t>Załącznik nr 6 - Projekt umowy;</w:t>
      </w:r>
    </w:p>
    <w:p w:rsidR="00EB413C" w:rsidRDefault="00EB413C" w:rsidP="00E22158">
      <w:pPr>
        <w:jc w:val="both"/>
        <w:rPr>
          <w:rFonts w:eastAsia="SimSun" w:cs="Times New Roman"/>
          <w:sz w:val="22"/>
          <w:szCs w:val="22"/>
          <w:shd w:val="clear" w:color="auto" w:fill="FFFFFF"/>
        </w:rPr>
      </w:pPr>
    </w:p>
    <w:p w:rsidR="00EB413C" w:rsidRPr="00E22158" w:rsidRDefault="00EB413C" w:rsidP="00E22158">
      <w:pPr>
        <w:jc w:val="both"/>
        <w:rPr>
          <w:rFonts w:eastAsia="SimSun" w:cs="Times New Roman"/>
          <w:sz w:val="22"/>
          <w:szCs w:val="22"/>
          <w:shd w:val="clear" w:color="auto" w:fill="FFFFFF"/>
        </w:rPr>
      </w:pPr>
    </w:p>
    <w:p w:rsidR="00856069" w:rsidRDefault="001E71A7" w:rsidP="00E22158">
      <w:pPr>
        <w:jc w:val="both"/>
        <w:rPr>
          <w:rFonts w:ascii="Arial" w:hAnsi="Arial" w:cs="Arial"/>
          <w:b/>
        </w:rPr>
      </w:pPr>
      <w:r w:rsidRPr="00E22158">
        <w:rPr>
          <w:rFonts w:eastAsia="SimSun" w:cs="Times New Roman"/>
          <w:sz w:val="22"/>
          <w:szCs w:val="22"/>
          <w:shd w:val="clear" w:color="auto" w:fill="FFFFFF"/>
        </w:rPr>
        <w:tab/>
      </w:r>
      <w:r w:rsidRPr="00E22158">
        <w:rPr>
          <w:rFonts w:eastAsia="SimSun" w:cs="Times New Roman"/>
          <w:sz w:val="22"/>
          <w:szCs w:val="22"/>
          <w:shd w:val="clear" w:color="auto" w:fill="FFFFFF"/>
        </w:rPr>
        <w:tab/>
      </w:r>
      <w:r w:rsidRPr="00E22158">
        <w:rPr>
          <w:rFonts w:eastAsia="SimSun" w:cs="Times New Roman"/>
          <w:sz w:val="22"/>
          <w:szCs w:val="22"/>
          <w:shd w:val="clear" w:color="auto" w:fill="FFFFFF"/>
        </w:rPr>
        <w:tab/>
      </w:r>
      <w:r w:rsidRPr="00E22158">
        <w:rPr>
          <w:rFonts w:eastAsia="SimSun" w:cs="Times New Roman"/>
          <w:sz w:val="22"/>
          <w:szCs w:val="22"/>
          <w:shd w:val="clear" w:color="auto" w:fill="FFFFFF"/>
        </w:rPr>
        <w:tab/>
        <w:t xml:space="preserve">               </w:t>
      </w:r>
      <w:r w:rsidRPr="00E22158">
        <w:rPr>
          <w:rFonts w:eastAsia="SimSun" w:cs="Times New Roman"/>
          <w:sz w:val="22"/>
          <w:szCs w:val="22"/>
          <w:shd w:val="clear" w:color="auto" w:fill="FFFFFF"/>
        </w:rPr>
        <w:tab/>
      </w:r>
      <w:r w:rsidRPr="00E22158">
        <w:rPr>
          <w:rFonts w:eastAsia="SimSun" w:cs="Times New Roman"/>
          <w:sz w:val="22"/>
          <w:szCs w:val="22"/>
          <w:shd w:val="clear" w:color="auto" w:fill="FFFFFF"/>
        </w:rPr>
        <w:tab/>
      </w:r>
      <w:r w:rsidRPr="00E22158">
        <w:rPr>
          <w:rFonts w:eastAsia="SimSun" w:cs="Times New Roman"/>
          <w:sz w:val="22"/>
          <w:szCs w:val="22"/>
          <w:shd w:val="clear" w:color="auto" w:fill="FFFFFF"/>
        </w:rPr>
        <w:tab/>
        <w:t xml:space="preserve"> </w:t>
      </w:r>
      <w:r w:rsidRPr="00E22158">
        <w:rPr>
          <w:rFonts w:cs="Times New Roman"/>
          <w:b/>
          <w:sz w:val="22"/>
          <w:szCs w:val="22"/>
        </w:rPr>
        <w:t xml:space="preserve"> </w:t>
      </w:r>
      <w:r w:rsidRPr="00E22158">
        <w:rPr>
          <w:rFonts w:cs="Times New Roman"/>
          <w:b/>
          <w:sz w:val="22"/>
          <w:szCs w:val="22"/>
        </w:rPr>
        <w:tab/>
      </w:r>
      <w:r w:rsidRPr="00E22158">
        <w:rPr>
          <w:rFonts w:cs="Times New Roman"/>
          <w:b/>
          <w:sz w:val="22"/>
          <w:szCs w:val="22"/>
        </w:rPr>
        <w:tab/>
      </w:r>
      <w:r w:rsidRPr="00E22158">
        <w:rPr>
          <w:rFonts w:cs="Times New Roman"/>
          <w:b/>
          <w:sz w:val="22"/>
          <w:szCs w:val="22"/>
        </w:rPr>
        <w:tab/>
      </w:r>
      <w:r w:rsidRPr="00E22158">
        <w:rPr>
          <w:rFonts w:cs="Times New Roman"/>
          <w:b/>
          <w:sz w:val="22"/>
          <w:szCs w:val="22"/>
        </w:rPr>
        <w:tab/>
      </w:r>
      <w:r w:rsidRPr="00E22158">
        <w:rPr>
          <w:rFonts w:cs="Times New Roman"/>
          <w:b/>
          <w:sz w:val="22"/>
          <w:szCs w:val="22"/>
        </w:rPr>
        <w:tab/>
      </w:r>
      <w:r w:rsidRPr="00C85A3C">
        <w:rPr>
          <w:rFonts w:ascii="Arial" w:hAnsi="Arial" w:cs="Arial"/>
          <w:b/>
        </w:rPr>
        <w:tab/>
      </w:r>
      <w:r w:rsidRPr="00C85A3C">
        <w:rPr>
          <w:rFonts w:ascii="Arial" w:hAnsi="Arial" w:cs="Arial"/>
          <w:b/>
        </w:rPr>
        <w:tab/>
        <w:t xml:space="preserve">                                                                      </w:t>
      </w:r>
      <w:r w:rsidR="00437EB9">
        <w:rPr>
          <w:rFonts w:ascii="Arial" w:hAnsi="Arial" w:cs="Arial"/>
          <w:b/>
        </w:rPr>
        <w:t xml:space="preserve">    </w:t>
      </w:r>
      <w:r w:rsidRPr="00C85A3C">
        <w:rPr>
          <w:rFonts w:ascii="Arial" w:hAnsi="Arial" w:cs="Arial"/>
          <w:b/>
        </w:rPr>
        <w:t xml:space="preserve"> </w:t>
      </w:r>
      <w:r w:rsidR="00437EB9">
        <w:rPr>
          <w:rFonts w:ascii="Arial" w:hAnsi="Arial" w:cs="Arial"/>
          <w:b/>
        </w:rPr>
        <w:t xml:space="preserve">   </w:t>
      </w:r>
      <w:r w:rsidRPr="00C85A3C">
        <w:rPr>
          <w:rFonts w:ascii="Arial" w:hAnsi="Arial" w:cs="Arial"/>
          <w:b/>
        </w:rPr>
        <w:t>ZATWIERDZIŁ:</w:t>
      </w:r>
    </w:p>
    <w:p w:rsidR="00875AD5" w:rsidRDefault="00875AD5" w:rsidP="00875AD5">
      <w:pPr>
        <w:spacing w:line="360" w:lineRule="auto"/>
        <w:ind w:left="4962" w:firstLine="567"/>
        <w:jc w:val="center"/>
        <w:rPr>
          <w:rFonts w:ascii="Arial" w:hAnsi="Arial" w:cs="Arial"/>
          <w:b/>
        </w:rPr>
      </w:pPr>
      <w:r>
        <w:rPr>
          <w:rFonts w:ascii="Arial" w:hAnsi="Arial" w:cs="Arial"/>
          <w:b/>
        </w:rPr>
        <w:t xml:space="preserve">Prezes OSP w Klonowcu Starym </w:t>
      </w:r>
    </w:p>
    <w:p w:rsidR="001E71A7" w:rsidRPr="00C0647F" w:rsidRDefault="00875AD5" w:rsidP="00437EB9">
      <w:pPr>
        <w:spacing w:line="360" w:lineRule="auto"/>
        <w:ind w:hanging="5670"/>
        <w:jc w:val="center"/>
        <w:rPr>
          <w:rFonts w:ascii="Arial" w:hAnsi="Arial" w:cs="Arial"/>
          <w:sz w:val="21"/>
          <w:szCs w:val="21"/>
        </w:rPr>
      </w:pPr>
      <w:r>
        <w:rPr>
          <w:rFonts w:ascii="Arial" w:hAnsi="Arial" w:cs="Arial"/>
          <w:b/>
        </w:rPr>
        <w:t xml:space="preserve">                                                                                                                                                                 </w:t>
      </w:r>
      <w:r w:rsidR="00437EB9">
        <w:rPr>
          <w:rFonts w:ascii="Arial" w:hAnsi="Arial" w:cs="Arial"/>
          <w:b/>
        </w:rPr>
        <w:t xml:space="preserve">   </w:t>
      </w:r>
      <w:r>
        <w:rPr>
          <w:rFonts w:ascii="Arial" w:hAnsi="Arial" w:cs="Arial"/>
          <w:b/>
        </w:rPr>
        <w:t xml:space="preserve"> Grzegorz </w:t>
      </w:r>
      <w:proofErr w:type="spellStart"/>
      <w:r>
        <w:rPr>
          <w:rFonts w:ascii="Arial" w:hAnsi="Arial" w:cs="Arial"/>
          <w:b/>
        </w:rPr>
        <w:t>Pasiewicz</w:t>
      </w:r>
      <w:proofErr w:type="spellEnd"/>
    </w:p>
    <w:sectPr w:rsidR="001E71A7" w:rsidRPr="00C0647F" w:rsidSect="00E22158">
      <w:pgSz w:w="11906" w:h="16838"/>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0E3D5A"/>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7D237CB"/>
    <w:multiLevelType w:val="hybridMultilevel"/>
    <w:tmpl w:val="5D9CB29E"/>
    <w:lvl w:ilvl="0" w:tplc="8F88F4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611FCD"/>
    <w:multiLevelType w:val="hybridMultilevel"/>
    <w:tmpl w:val="D476628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71C0D"/>
    <w:multiLevelType w:val="multilevel"/>
    <w:tmpl w:val="B4EC6816"/>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C6C3FE8"/>
    <w:multiLevelType w:val="multilevel"/>
    <w:tmpl w:val="6E1EF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465010"/>
    <w:multiLevelType w:val="hybridMultilevel"/>
    <w:tmpl w:val="6B6C9FD4"/>
    <w:lvl w:ilvl="0" w:tplc="0415000F">
      <w:start w:val="1"/>
      <w:numFmt w:val="decimal"/>
      <w:lvlText w:val="%1."/>
      <w:lvlJc w:val="left"/>
      <w:pPr>
        <w:tabs>
          <w:tab w:val="num" w:pos="720"/>
        </w:tabs>
        <w:ind w:left="720" w:hanging="360"/>
      </w:pPr>
    </w:lvl>
    <w:lvl w:ilvl="1" w:tplc="2B9413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6F4D63"/>
    <w:multiLevelType w:val="hybridMultilevel"/>
    <w:tmpl w:val="3CF041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1F5360"/>
    <w:multiLevelType w:val="hybridMultilevel"/>
    <w:tmpl w:val="E12CFE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26010E"/>
    <w:multiLevelType w:val="multilevel"/>
    <w:tmpl w:val="169EF84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8306920"/>
    <w:multiLevelType w:val="hybridMultilevel"/>
    <w:tmpl w:val="99FAAF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8C2358C"/>
    <w:multiLevelType w:val="hybridMultilevel"/>
    <w:tmpl w:val="F34E9804"/>
    <w:lvl w:ilvl="0" w:tplc="8164775E">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CF049C1"/>
    <w:multiLevelType w:val="hybridMultilevel"/>
    <w:tmpl w:val="6F7410FA"/>
    <w:lvl w:ilvl="0" w:tplc="B9A478CE">
      <w:start w:val="1"/>
      <w:numFmt w:val="decimal"/>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0B328F1"/>
    <w:multiLevelType w:val="hybridMultilevel"/>
    <w:tmpl w:val="BC3021F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7772A99"/>
    <w:multiLevelType w:val="multilevel"/>
    <w:tmpl w:val="1EE6D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8CA1227"/>
    <w:multiLevelType w:val="hybridMultilevel"/>
    <w:tmpl w:val="169EF84A"/>
    <w:lvl w:ilvl="0" w:tplc="04150019">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5A5E0C9B"/>
    <w:multiLevelType w:val="hybridMultilevel"/>
    <w:tmpl w:val="B4EC6816"/>
    <w:lvl w:ilvl="0" w:tplc="B9A478CE">
      <w:start w:val="1"/>
      <w:numFmt w:val="decimal"/>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CE17B94"/>
    <w:multiLevelType w:val="multilevel"/>
    <w:tmpl w:val="5D9CB2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A64BD4"/>
    <w:multiLevelType w:val="hybridMultilevel"/>
    <w:tmpl w:val="6E1EFA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F825762"/>
    <w:multiLevelType w:val="hybridMultilevel"/>
    <w:tmpl w:val="16144CC6"/>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3B90794"/>
    <w:multiLevelType w:val="multilevel"/>
    <w:tmpl w:val="6B6C9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EC2926"/>
    <w:multiLevelType w:val="hybridMultilevel"/>
    <w:tmpl w:val="8D5456F6"/>
    <w:lvl w:ilvl="0" w:tplc="2516403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71D1629"/>
    <w:multiLevelType w:val="hybridMultilevel"/>
    <w:tmpl w:val="19D42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7B0D7D"/>
    <w:multiLevelType w:val="hybridMultilevel"/>
    <w:tmpl w:val="67C44052"/>
    <w:lvl w:ilvl="0" w:tplc="D528DCB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17"/>
  </w:num>
  <w:num w:numId="9">
    <w:abstractNumId w:val="6"/>
  </w:num>
  <w:num w:numId="10">
    <w:abstractNumId w:val="21"/>
  </w:num>
  <w:num w:numId="11">
    <w:abstractNumId w:val="15"/>
  </w:num>
  <w:num w:numId="12">
    <w:abstractNumId w:val="18"/>
  </w:num>
  <w:num w:numId="13">
    <w:abstractNumId w:val="23"/>
  </w:num>
  <w:num w:numId="14">
    <w:abstractNumId w:val="19"/>
  </w:num>
  <w:num w:numId="15">
    <w:abstractNumId w:val="13"/>
  </w:num>
  <w:num w:numId="16">
    <w:abstractNumId w:val="12"/>
  </w:num>
  <w:num w:numId="17">
    <w:abstractNumId w:val="24"/>
  </w:num>
  <w:num w:numId="18">
    <w:abstractNumId w:val="5"/>
  </w:num>
  <w:num w:numId="19">
    <w:abstractNumId w:val="20"/>
  </w:num>
  <w:num w:numId="20">
    <w:abstractNumId w:val="16"/>
  </w:num>
  <w:num w:numId="21">
    <w:abstractNumId w:val="22"/>
  </w:num>
  <w:num w:numId="22">
    <w:abstractNumId w:val="9"/>
  </w:num>
  <w:num w:numId="23">
    <w:abstractNumId w:val="27"/>
  </w:num>
  <w:num w:numId="24">
    <w:abstractNumId w:val="8"/>
  </w:num>
  <w:num w:numId="25">
    <w:abstractNumId w:val="25"/>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64C29"/>
    <w:rsid w:val="00066E2E"/>
    <w:rsid w:val="000C7D4A"/>
    <w:rsid w:val="00114103"/>
    <w:rsid w:val="00125241"/>
    <w:rsid w:val="001E71A7"/>
    <w:rsid w:val="002A3B58"/>
    <w:rsid w:val="002B3CA3"/>
    <w:rsid w:val="002E2209"/>
    <w:rsid w:val="003D547C"/>
    <w:rsid w:val="00411564"/>
    <w:rsid w:val="00424F87"/>
    <w:rsid w:val="00437EB9"/>
    <w:rsid w:val="00452B07"/>
    <w:rsid w:val="004562D4"/>
    <w:rsid w:val="00616BE3"/>
    <w:rsid w:val="006F0D34"/>
    <w:rsid w:val="0073483A"/>
    <w:rsid w:val="007930F0"/>
    <w:rsid w:val="007D3658"/>
    <w:rsid w:val="00815F1F"/>
    <w:rsid w:val="00833029"/>
    <w:rsid w:val="00856069"/>
    <w:rsid w:val="00875AD5"/>
    <w:rsid w:val="00AB5B48"/>
    <w:rsid w:val="00AF6D6D"/>
    <w:rsid w:val="00B429BC"/>
    <w:rsid w:val="00BA5AA9"/>
    <w:rsid w:val="00C0647F"/>
    <w:rsid w:val="00C64C29"/>
    <w:rsid w:val="00C85A3C"/>
    <w:rsid w:val="00E0637B"/>
    <w:rsid w:val="00E22158"/>
    <w:rsid w:val="00E36356"/>
    <w:rsid w:val="00E54E3A"/>
    <w:rsid w:val="00EB413C"/>
    <w:rsid w:val="00F37BF5"/>
    <w:rsid w:val="00F74C70"/>
    <w:rsid w:val="00F755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564"/>
    <w:pPr>
      <w:widowControl w:val="0"/>
      <w:suppressAutoHyphens/>
    </w:pPr>
    <w:rPr>
      <w:rFonts w:eastAsia="Arial Unicode MS" w:cs="Tahoma"/>
      <w:kern w:val="1"/>
      <w:sz w:val="24"/>
      <w:szCs w:val="24"/>
      <w:lang w:eastAsia="hi-IN" w:bidi="hi-IN"/>
    </w:rPr>
  </w:style>
  <w:style w:type="paragraph" w:styleId="Nagwek1">
    <w:name w:val="heading 1"/>
    <w:basedOn w:val="Normalny"/>
    <w:next w:val="Normalny"/>
    <w:qFormat/>
    <w:rsid w:val="00411564"/>
    <w:pPr>
      <w:keepNext/>
      <w:numPr>
        <w:numId w:val="1"/>
      </w:numPr>
      <w:spacing w:after="120"/>
      <w:jc w:val="both"/>
      <w:outlineLvl w:val="0"/>
    </w:pPr>
    <w:rPr>
      <w:b/>
      <w:sz w:val="28"/>
    </w:rPr>
  </w:style>
  <w:style w:type="paragraph" w:styleId="Nagwek3">
    <w:name w:val="heading 3"/>
    <w:basedOn w:val="Normalny"/>
    <w:next w:val="Normalny"/>
    <w:qFormat/>
    <w:rsid w:val="00411564"/>
    <w:pPr>
      <w:keepNext/>
      <w:numPr>
        <w:ilvl w:val="2"/>
        <w:numId w:val="1"/>
      </w:numPr>
      <w:outlineLvl w:val="2"/>
    </w:pPr>
    <w:rPr>
      <w:rFonts w:eastAsia="SimSun"/>
      <w:b/>
      <w:sz w:val="28"/>
    </w:rPr>
  </w:style>
  <w:style w:type="paragraph" w:styleId="Nagwek5">
    <w:name w:val="heading 5"/>
    <w:basedOn w:val="Normalny"/>
    <w:next w:val="Normalny"/>
    <w:qFormat/>
    <w:rsid w:val="00411564"/>
    <w:pPr>
      <w:keepNext/>
      <w:numPr>
        <w:ilvl w:val="4"/>
        <w:numId w:val="1"/>
      </w:numPr>
      <w:outlineLvl w:val="4"/>
    </w:pPr>
    <w:rPr>
      <w:rFonts w:eastAsia="SimSun"/>
      <w:b/>
      <w:sz w:val="22"/>
    </w:rPr>
  </w:style>
  <w:style w:type="paragraph" w:styleId="Nagwek8">
    <w:name w:val="heading 8"/>
    <w:basedOn w:val="Normalny"/>
    <w:next w:val="Normalny"/>
    <w:qFormat/>
    <w:rsid w:val="00411564"/>
    <w:pPr>
      <w:keepNext/>
      <w:numPr>
        <w:ilvl w:val="7"/>
        <w:numId w:val="1"/>
      </w:numPr>
      <w:spacing w:after="120"/>
      <w:outlineLvl w:val="7"/>
    </w:pPr>
    <w:rPr>
      <w:rFonts w:eastAsia="SimSun"/>
      <w:b/>
      <w:color w:val="FF0000"/>
      <w:sz w:val="28"/>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11564"/>
  </w:style>
  <w:style w:type="character" w:customStyle="1" w:styleId="WW-Absatz-Standardschriftart">
    <w:name w:val="WW-Absatz-Standardschriftart"/>
    <w:rsid w:val="00411564"/>
  </w:style>
  <w:style w:type="character" w:customStyle="1" w:styleId="WW8Num5z1">
    <w:name w:val="WW8Num5z1"/>
    <w:rsid w:val="00411564"/>
    <w:rPr>
      <w:b w:val="0"/>
    </w:rPr>
  </w:style>
  <w:style w:type="character" w:customStyle="1" w:styleId="WW-Absatz-Standardschriftart1">
    <w:name w:val="WW-Absatz-Standardschriftart1"/>
    <w:rsid w:val="00411564"/>
  </w:style>
  <w:style w:type="character" w:customStyle="1" w:styleId="WW-Absatz-Standardschriftart11">
    <w:name w:val="WW-Absatz-Standardschriftart11"/>
    <w:rsid w:val="00411564"/>
  </w:style>
  <w:style w:type="character" w:customStyle="1" w:styleId="WW-Absatz-Standardschriftart111">
    <w:name w:val="WW-Absatz-Standardschriftart111"/>
    <w:rsid w:val="00411564"/>
  </w:style>
  <w:style w:type="character" w:customStyle="1" w:styleId="WW-Absatz-Standardschriftart1111">
    <w:name w:val="WW-Absatz-Standardschriftart1111"/>
    <w:rsid w:val="00411564"/>
  </w:style>
  <w:style w:type="character" w:styleId="Hipercze">
    <w:name w:val="Hyperlink"/>
    <w:rsid w:val="00411564"/>
    <w:rPr>
      <w:color w:val="000080"/>
      <w:u w:val="single"/>
    </w:rPr>
  </w:style>
  <w:style w:type="character" w:customStyle="1" w:styleId="WW8Num12z1">
    <w:name w:val="WW8Num12z1"/>
    <w:rsid w:val="00411564"/>
    <w:rPr>
      <w:b w:val="0"/>
    </w:rPr>
  </w:style>
  <w:style w:type="character" w:customStyle="1" w:styleId="Znakinumeracji">
    <w:name w:val="Znaki numeracji"/>
    <w:rsid w:val="00411564"/>
  </w:style>
  <w:style w:type="paragraph" w:customStyle="1" w:styleId="Nagwek10">
    <w:name w:val="Nagłówek1"/>
    <w:basedOn w:val="Normalny"/>
    <w:next w:val="Tekstpodstawowy"/>
    <w:rsid w:val="00411564"/>
    <w:pPr>
      <w:keepNext/>
      <w:spacing w:before="240" w:after="120"/>
    </w:pPr>
    <w:rPr>
      <w:rFonts w:ascii="Arial" w:hAnsi="Arial"/>
      <w:sz w:val="28"/>
      <w:szCs w:val="28"/>
    </w:rPr>
  </w:style>
  <w:style w:type="paragraph" w:styleId="Tekstpodstawowy">
    <w:name w:val="Body Text"/>
    <w:basedOn w:val="Normalny"/>
    <w:rsid w:val="00411564"/>
    <w:pPr>
      <w:spacing w:after="120"/>
    </w:pPr>
  </w:style>
  <w:style w:type="paragraph" w:styleId="Lista">
    <w:name w:val="List"/>
    <w:basedOn w:val="Tekstpodstawowy"/>
    <w:rsid w:val="00411564"/>
  </w:style>
  <w:style w:type="paragraph" w:customStyle="1" w:styleId="Podpis1">
    <w:name w:val="Podpis1"/>
    <w:basedOn w:val="Normalny"/>
    <w:rsid w:val="00411564"/>
    <w:pPr>
      <w:suppressLineNumbers/>
      <w:spacing w:before="120" w:after="120"/>
    </w:pPr>
    <w:rPr>
      <w:i/>
      <w:iCs/>
    </w:rPr>
  </w:style>
  <w:style w:type="paragraph" w:customStyle="1" w:styleId="Indeks">
    <w:name w:val="Indeks"/>
    <w:basedOn w:val="Normalny"/>
    <w:rsid w:val="00411564"/>
    <w:pPr>
      <w:suppressLineNumbers/>
    </w:pPr>
  </w:style>
  <w:style w:type="paragraph" w:customStyle="1" w:styleId="Tekstpodstawowy21">
    <w:name w:val="Tekst podstawowy 21"/>
    <w:basedOn w:val="Normalny"/>
    <w:rsid w:val="00411564"/>
    <w:pPr>
      <w:jc w:val="both"/>
    </w:pPr>
    <w:rPr>
      <w:sz w:val="22"/>
    </w:rPr>
  </w:style>
  <w:style w:type="paragraph" w:customStyle="1" w:styleId="Zwykytekst1">
    <w:name w:val="Zwykły tekst1"/>
    <w:basedOn w:val="Normalny"/>
    <w:rsid w:val="00411564"/>
    <w:rPr>
      <w:rFonts w:ascii="Courier New" w:eastAsia="Lucida Sans Unicode" w:hAnsi="Courier New"/>
      <w:color w:val="000000"/>
    </w:rPr>
  </w:style>
  <w:style w:type="paragraph" w:styleId="Tekstpodstawowywcity">
    <w:name w:val="Body Text Indent"/>
    <w:basedOn w:val="Normalny"/>
    <w:rsid w:val="00411564"/>
    <w:pPr>
      <w:spacing w:after="120"/>
      <w:ind w:left="283"/>
    </w:pPr>
  </w:style>
  <w:style w:type="paragraph" w:customStyle="1" w:styleId="WW-Tekstpodstawowywcity2">
    <w:name w:val="WW-Tekst podstawowy wcięty 2"/>
    <w:basedOn w:val="Normalny"/>
    <w:rsid w:val="00411564"/>
    <w:pPr>
      <w:spacing w:line="360" w:lineRule="auto"/>
      <w:ind w:left="284" w:hanging="426"/>
      <w:jc w:val="both"/>
    </w:pPr>
    <w:rPr>
      <w:rFonts w:ascii="Arial" w:eastAsia="Lucida Sans Unicode" w:hAnsi="Arial"/>
    </w:rPr>
  </w:style>
  <w:style w:type="paragraph" w:customStyle="1" w:styleId="WW-Tekstpodstawowywcity3">
    <w:name w:val="WW-Tekst podstawowy wcięty 3"/>
    <w:basedOn w:val="Normalny"/>
    <w:rsid w:val="00411564"/>
    <w:pPr>
      <w:spacing w:line="360" w:lineRule="auto"/>
      <w:ind w:left="567" w:hanging="283"/>
      <w:jc w:val="both"/>
    </w:pPr>
    <w:rPr>
      <w:rFonts w:ascii="Arial" w:eastAsia="Lucida Sans Unicode" w:hAnsi="Arial"/>
    </w:rPr>
  </w:style>
  <w:style w:type="paragraph" w:customStyle="1" w:styleId="Standard">
    <w:name w:val="Standard"/>
    <w:rsid w:val="00411564"/>
    <w:pPr>
      <w:suppressAutoHyphens/>
      <w:autoSpaceDE w:val="0"/>
    </w:pPr>
    <w:rPr>
      <w:rFonts w:eastAsia="Arial"/>
      <w:kern w:val="1"/>
      <w:sz w:val="24"/>
      <w:szCs w:val="24"/>
      <w:lang w:eastAsia="ar-SA"/>
    </w:rPr>
  </w:style>
  <w:style w:type="paragraph" w:styleId="NormalnyWeb">
    <w:name w:val="Normal (Web)"/>
    <w:basedOn w:val="Normalny"/>
    <w:rsid w:val="00C64C29"/>
    <w:pPr>
      <w:widowControl/>
      <w:suppressAutoHyphens w:val="0"/>
      <w:spacing w:before="100" w:beforeAutospacing="1" w:after="100" w:afterAutospacing="1"/>
    </w:pPr>
    <w:rPr>
      <w:rFonts w:eastAsia="SimSun" w:cs="Times New Roman"/>
      <w:kern w:val="0"/>
      <w:lang w:eastAsia="zh-CN" w:bidi="ar-SA"/>
    </w:rPr>
  </w:style>
  <w:style w:type="character" w:styleId="UyteHipercze">
    <w:name w:val="FollowedHyperlink"/>
    <w:basedOn w:val="Domylnaczcionkaakapitu"/>
    <w:uiPriority w:val="99"/>
    <w:semiHidden/>
    <w:unhideWhenUsed/>
    <w:rsid w:val="007930F0"/>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strzelce@plocm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mlodzieszyn.bip.org.pl/" TargetMode="Externa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4866</Words>
  <Characters>29199</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Ochotnicza Straż Pożarna w Klonowcu Starym </vt:lpstr>
    </vt:vector>
  </TitlesOfParts>
  <Company/>
  <LinksUpToDate>false</LinksUpToDate>
  <CharactersWithSpaces>33998</CharactersWithSpaces>
  <SharedDoc>false</SharedDoc>
  <HLinks>
    <vt:vector size="18" baseType="variant">
      <vt:variant>
        <vt:i4>8126534</vt:i4>
      </vt:variant>
      <vt:variant>
        <vt:i4>6</vt:i4>
      </vt:variant>
      <vt:variant>
        <vt:i4>0</vt:i4>
      </vt:variant>
      <vt:variant>
        <vt:i4>5</vt:i4>
      </vt:variant>
      <vt:variant>
        <vt:lpwstr>mailto:ugstrzelce@plocman.pl</vt:lpwstr>
      </vt:variant>
      <vt:variant>
        <vt:lpwstr/>
      </vt:variant>
      <vt:variant>
        <vt:i4>1179740</vt:i4>
      </vt:variant>
      <vt:variant>
        <vt:i4>3</vt:i4>
      </vt:variant>
      <vt:variant>
        <vt:i4>0</vt:i4>
      </vt:variant>
      <vt:variant>
        <vt:i4>5</vt:i4>
      </vt:variant>
      <vt:variant>
        <vt:lpwstr>http://ugmlodzieszyn.bip.org.pl/</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Ochotnicza Straż Pożarna w Klonowcu Starym </dc:title>
  <dc:subject/>
  <dc:creator>Małgorzata Wiland</dc:creator>
  <cp:keywords/>
  <cp:lastModifiedBy>admin</cp:lastModifiedBy>
  <cp:revision>3</cp:revision>
  <cp:lastPrinted>2012-10-09T11:02:00Z</cp:lastPrinted>
  <dcterms:created xsi:type="dcterms:W3CDTF">2012-10-17T08:05:00Z</dcterms:created>
  <dcterms:modified xsi:type="dcterms:W3CDTF">2012-10-17T09:58:00Z</dcterms:modified>
</cp:coreProperties>
</file>