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B7" w:rsidRPr="00481093" w:rsidRDefault="00D663B7" w:rsidP="00D663B7">
      <w:pPr>
        <w:pStyle w:val="NormalnyWeb"/>
        <w:jc w:val="right"/>
        <w:rPr>
          <w:rStyle w:val="Pogrubienie"/>
          <w:b w:val="0"/>
          <w:color w:val="000000"/>
          <w:sz w:val="22"/>
          <w:szCs w:val="22"/>
        </w:rPr>
      </w:pPr>
      <w:r w:rsidRPr="00481093">
        <w:rPr>
          <w:rStyle w:val="Pogrubienie"/>
          <w:b w:val="0"/>
          <w:color w:val="000000"/>
          <w:sz w:val="22"/>
          <w:szCs w:val="22"/>
        </w:rPr>
        <w:t>Strzelce, dn.</w:t>
      </w:r>
      <w:r w:rsidR="00571964">
        <w:rPr>
          <w:rStyle w:val="Pogrubienie"/>
          <w:b w:val="0"/>
          <w:color w:val="000000"/>
          <w:sz w:val="22"/>
          <w:szCs w:val="22"/>
        </w:rPr>
        <w:t>10</w:t>
      </w:r>
      <w:r w:rsidRPr="00481093">
        <w:rPr>
          <w:rStyle w:val="Pogrubienie"/>
          <w:b w:val="0"/>
          <w:color w:val="000000"/>
          <w:sz w:val="22"/>
          <w:szCs w:val="22"/>
        </w:rPr>
        <w:t>.</w:t>
      </w:r>
      <w:r>
        <w:rPr>
          <w:rStyle w:val="Pogrubienie"/>
          <w:b w:val="0"/>
          <w:color w:val="000000"/>
          <w:sz w:val="22"/>
          <w:szCs w:val="22"/>
        </w:rPr>
        <w:t>0</w:t>
      </w:r>
      <w:r w:rsidR="00571964">
        <w:rPr>
          <w:rStyle w:val="Pogrubienie"/>
          <w:b w:val="0"/>
          <w:color w:val="000000"/>
          <w:sz w:val="22"/>
          <w:szCs w:val="22"/>
        </w:rPr>
        <w:t>9</w:t>
      </w:r>
      <w:r w:rsidRPr="00481093">
        <w:rPr>
          <w:rStyle w:val="Pogrubienie"/>
          <w:b w:val="0"/>
          <w:color w:val="000000"/>
          <w:sz w:val="22"/>
          <w:szCs w:val="22"/>
        </w:rPr>
        <w:t>.20</w:t>
      </w:r>
      <w:r>
        <w:rPr>
          <w:rStyle w:val="Pogrubienie"/>
          <w:b w:val="0"/>
          <w:color w:val="000000"/>
          <w:sz w:val="22"/>
          <w:szCs w:val="22"/>
        </w:rPr>
        <w:t xml:space="preserve">15 </w:t>
      </w:r>
      <w:r w:rsidRPr="00481093">
        <w:rPr>
          <w:rStyle w:val="Pogrubienie"/>
          <w:b w:val="0"/>
          <w:color w:val="000000"/>
          <w:sz w:val="22"/>
          <w:szCs w:val="22"/>
        </w:rPr>
        <w:t>r.</w:t>
      </w:r>
    </w:p>
    <w:p w:rsidR="00D663B7" w:rsidRPr="00481093" w:rsidRDefault="00D663B7" w:rsidP="00D663B7">
      <w:pPr>
        <w:pStyle w:val="NormalnyWeb"/>
        <w:rPr>
          <w:rStyle w:val="Pogrubienie"/>
          <w:b w:val="0"/>
          <w:color w:val="000000"/>
          <w:sz w:val="22"/>
          <w:szCs w:val="22"/>
        </w:rPr>
      </w:pPr>
      <w:r w:rsidRPr="00481093">
        <w:rPr>
          <w:rStyle w:val="Pogrubienie"/>
          <w:b w:val="0"/>
          <w:color w:val="000000"/>
          <w:sz w:val="22"/>
          <w:szCs w:val="22"/>
        </w:rPr>
        <w:t>ZP</w:t>
      </w:r>
      <w:r>
        <w:rPr>
          <w:rStyle w:val="Pogrubienie"/>
          <w:b w:val="0"/>
          <w:color w:val="000000"/>
          <w:sz w:val="22"/>
          <w:szCs w:val="22"/>
        </w:rPr>
        <w:t>.271.</w:t>
      </w:r>
      <w:r w:rsidR="00571964">
        <w:rPr>
          <w:rStyle w:val="Pogrubienie"/>
          <w:b w:val="0"/>
          <w:color w:val="000000"/>
          <w:sz w:val="22"/>
          <w:szCs w:val="22"/>
        </w:rPr>
        <w:t>4</w:t>
      </w:r>
      <w:r>
        <w:rPr>
          <w:rStyle w:val="Pogrubienie"/>
          <w:b w:val="0"/>
          <w:color w:val="000000"/>
          <w:sz w:val="22"/>
          <w:szCs w:val="22"/>
        </w:rPr>
        <w:t>.2015</w:t>
      </w:r>
    </w:p>
    <w:p w:rsidR="00FA549C" w:rsidRDefault="00FA549C" w:rsidP="009B5F87">
      <w:pPr>
        <w:ind w:left="5670"/>
        <w:jc w:val="both"/>
        <w:rPr>
          <w:b/>
        </w:rPr>
      </w:pPr>
    </w:p>
    <w:p w:rsidR="00D663B7" w:rsidRPr="00D663B7" w:rsidRDefault="00D663B7" w:rsidP="00D663B7">
      <w:pPr>
        <w:suppressAutoHyphens/>
        <w:ind w:firstLine="4820"/>
        <w:rPr>
          <w:rFonts w:ascii="Arial" w:hAnsi="Arial" w:cs="Arial"/>
          <w:b/>
          <w:lang w:eastAsia="ar-SA"/>
        </w:rPr>
      </w:pPr>
      <w:r w:rsidRPr="00D663B7">
        <w:rPr>
          <w:rFonts w:ascii="Arial" w:hAnsi="Arial" w:cs="Arial"/>
          <w:b/>
          <w:lang w:eastAsia="ar-SA"/>
        </w:rPr>
        <w:t xml:space="preserve">Do wszystkich Wykonawców </w:t>
      </w:r>
    </w:p>
    <w:p w:rsidR="00D663B7" w:rsidRPr="00D663B7" w:rsidRDefault="00D663B7" w:rsidP="00D663B7">
      <w:pPr>
        <w:suppressAutoHyphens/>
        <w:ind w:firstLine="4820"/>
        <w:rPr>
          <w:rFonts w:ascii="Arial" w:hAnsi="Arial" w:cs="Arial"/>
          <w:b/>
          <w:lang w:eastAsia="ar-SA"/>
        </w:rPr>
      </w:pPr>
      <w:r w:rsidRPr="00D663B7">
        <w:rPr>
          <w:rFonts w:ascii="Arial" w:hAnsi="Arial" w:cs="Arial"/>
          <w:b/>
          <w:lang w:eastAsia="ar-SA"/>
        </w:rPr>
        <w:t xml:space="preserve">zainteresowanych udziałem </w:t>
      </w:r>
    </w:p>
    <w:p w:rsidR="00D663B7" w:rsidRPr="00D663B7" w:rsidRDefault="00D663B7" w:rsidP="00D663B7">
      <w:pPr>
        <w:suppressAutoHyphens/>
        <w:ind w:firstLine="4820"/>
        <w:rPr>
          <w:rFonts w:ascii="Arial" w:hAnsi="Arial" w:cs="Arial"/>
          <w:b/>
          <w:lang w:eastAsia="ar-SA"/>
        </w:rPr>
      </w:pPr>
      <w:r w:rsidRPr="00D663B7">
        <w:rPr>
          <w:rFonts w:ascii="Arial" w:hAnsi="Arial" w:cs="Arial"/>
          <w:b/>
          <w:lang w:eastAsia="ar-SA"/>
        </w:rPr>
        <w:t xml:space="preserve">w postępowaniu  </w:t>
      </w:r>
    </w:p>
    <w:p w:rsidR="00D663B7" w:rsidRPr="00D663B7" w:rsidRDefault="00D663B7" w:rsidP="00D663B7">
      <w:pPr>
        <w:suppressAutoHyphens/>
        <w:ind w:firstLine="4820"/>
        <w:rPr>
          <w:rStyle w:val="Pogrubienie"/>
          <w:b w:val="0"/>
          <w:color w:val="000000"/>
        </w:rPr>
      </w:pPr>
      <w:r w:rsidRPr="00D663B7">
        <w:rPr>
          <w:rFonts w:ascii="Arial" w:hAnsi="Arial" w:cs="Arial"/>
          <w:b/>
          <w:lang w:eastAsia="ar-SA"/>
        </w:rPr>
        <w:t xml:space="preserve">o sygn. </w:t>
      </w:r>
      <w:r w:rsidRPr="00D663B7">
        <w:rPr>
          <w:rStyle w:val="Pogrubienie"/>
          <w:rFonts w:ascii="Arial" w:hAnsi="Arial" w:cs="Arial"/>
          <w:color w:val="000000"/>
        </w:rPr>
        <w:t>ZP.271.</w:t>
      </w:r>
      <w:r w:rsidR="00571964">
        <w:rPr>
          <w:rStyle w:val="Pogrubienie"/>
          <w:rFonts w:ascii="Arial" w:hAnsi="Arial" w:cs="Arial"/>
          <w:color w:val="000000"/>
        </w:rPr>
        <w:t>4</w:t>
      </w:r>
      <w:r w:rsidRPr="00D663B7">
        <w:rPr>
          <w:rStyle w:val="Pogrubienie"/>
          <w:rFonts w:ascii="Arial" w:hAnsi="Arial" w:cs="Arial"/>
          <w:color w:val="000000"/>
        </w:rPr>
        <w:t>.2015</w:t>
      </w:r>
    </w:p>
    <w:p w:rsidR="00D663B7" w:rsidRPr="0020689B" w:rsidRDefault="00D663B7" w:rsidP="00D663B7">
      <w:pPr>
        <w:suppressAutoHyphens/>
        <w:ind w:firstLine="5529"/>
        <w:rPr>
          <w:rFonts w:ascii="Arial" w:hAnsi="Arial" w:cs="Arial"/>
          <w:b/>
          <w:sz w:val="22"/>
          <w:szCs w:val="22"/>
          <w:lang w:eastAsia="ar-SA"/>
        </w:rPr>
      </w:pPr>
    </w:p>
    <w:p w:rsidR="00FA549C" w:rsidRPr="005F370A" w:rsidRDefault="00FA549C" w:rsidP="009B5F87">
      <w:pPr>
        <w:ind w:left="5670"/>
        <w:jc w:val="both"/>
        <w:rPr>
          <w:b/>
        </w:rPr>
      </w:pPr>
    </w:p>
    <w:p w:rsidR="00A71378" w:rsidRDefault="00A71378" w:rsidP="009159DA">
      <w:pPr>
        <w:widowControl w:val="0"/>
        <w:jc w:val="both"/>
        <w:rPr>
          <w:rStyle w:val="Uwydatnienie"/>
          <w:i w:val="0"/>
          <w:color w:val="000000"/>
          <w:sz w:val="22"/>
          <w:szCs w:val="22"/>
        </w:rPr>
      </w:pPr>
    </w:p>
    <w:p w:rsidR="009159DA" w:rsidRDefault="009159DA" w:rsidP="009159DA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481093">
        <w:rPr>
          <w:rStyle w:val="Uwydatnienie"/>
          <w:i w:val="0"/>
          <w:color w:val="000000"/>
          <w:sz w:val="22"/>
          <w:szCs w:val="22"/>
        </w:rPr>
        <w:t xml:space="preserve">Dotyczy: postępowania </w:t>
      </w:r>
      <w:r>
        <w:rPr>
          <w:rStyle w:val="Uwydatnienie"/>
          <w:i w:val="0"/>
          <w:color w:val="000000"/>
          <w:sz w:val="22"/>
          <w:szCs w:val="22"/>
        </w:rPr>
        <w:t xml:space="preserve">o </w:t>
      </w:r>
      <w:r w:rsidRPr="00481093">
        <w:rPr>
          <w:rStyle w:val="Uwydatnienie"/>
          <w:i w:val="0"/>
          <w:color w:val="000000"/>
          <w:sz w:val="22"/>
          <w:szCs w:val="22"/>
        </w:rPr>
        <w:t>udzieleni</w:t>
      </w:r>
      <w:r>
        <w:rPr>
          <w:rStyle w:val="Uwydatnienie"/>
          <w:i w:val="0"/>
          <w:color w:val="000000"/>
          <w:sz w:val="22"/>
          <w:szCs w:val="22"/>
        </w:rPr>
        <w:t>e</w:t>
      </w:r>
      <w:r w:rsidRPr="00481093">
        <w:rPr>
          <w:rStyle w:val="Uwydatnienie"/>
          <w:i w:val="0"/>
          <w:color w:val="000000"/>
          <w:sz w:val="22"/>
          <w:szCs w:val="22"/>
        </w:rPr>
        <w:t xml:space="preserve"> zamówienia publicznego, realizowanego w trybie przetargu nieogra</w:t>
      </w:r>
      <w:r w:rsidRPr="00075D1E">
        <w:rPr>
          <w:rStyle w:val="Uwydatnienie"/>
          <w:i w:val="0"/>
          <w:color w:val="000000"/>
          <w:sz w:val="22"/>
          <w:szCs w:val="22"/>
        </w:rPr>
        <w:t xml:space="preserve">niczonego na </w:t>
      </w:r>
      <w:r w:rsidR="00EF6FAD">
        <w:rPr>
          <w:rStyle w:val="Uwydatnienie"/>
          <w:i w:val="0"/>
          <w:color w:val="000000"/>
          <w:sz w:val="22"/>
          <w:szCs w:val="22"/>
        </w:rPr>
        <w:t>roboty budowlane</w:t>
      </w:r>
      <w:r w:rsidRPr="00075D1E">
        <w:rPr>
          <w:rStyle w:val="Uwydatnienie"/>
          <w:i w:val="0"/>
          <w:color w:val="000000"/>
          <w:sz w:val="22"/>
          <w:szCs w:val="22"/>
        </w:rPr>
        <w:t xml:space="preserve"> </w:t>
      </w:r>
      <w:r>
        <w:rPr>
          <w:rStyle w:val="Uwydatnienie"/>
          <w:i w:val="0"/>
          <w:color w:val="000000"/>
          <w:sz w:val="22"/>
          <w:szCs w:val="22"/>
        </w:rPr>
        <w:t>p.n</w:t>
      </w:r>
      <w:r w:rsidRPr="00075D1E">
        <w:rPr>
          <w:rStyle w:val="Uwydatnienie"/>
          <w:i w:val="0"/>
          <w:color w:val="000000"/>
          <w:sz w:val="22"/>
          <w:szCs w:val="22"/>
        </w:rPr>
        <w:t xml:space="preserve">.: </w:t>
      </w:r>
      <w:r w:rsidR="00EF6FAD">
        <w:rPr>
          <w:b/>
          <w:color w:val="000000"/>
          <w:sz w:val="22"/>
          <w:szCs w:val="22"/>
          <w:shd w:val="clear" w:color="auto" w:fill="FFFFFF"/>
        </w:rPr>
        <w:t>„</w:t>
      </w:r>
      <w:r w:rsidR="00EF6FAD" w:rsidRPr="003E0CDE">
        <w:rPr>
          <w:b/>
          <w:color w:val="000000"/>
          <w:sz w:val="22"/>
          <w:szCs w:val="22"/>
          <w:shd w:val="clear" w:color="auto" w:fill="FFFFFF"/>
        </w:rPr>
        <w:t xml:space="preserve">Budowa </w:t>
      </w:r>
      <w:r w:rsidR="00D663B7">
        <w:rPr>
          <w:b/>
          <w:color w:val="000000"/>
          <w:sz w:val="22"/>
          <w:szCs w:val="22"/>
          <w:shd w:val="clear" w:color="auto" w:fill="FFFFFF"/>
        </w:rPr>
        <w:t>3</w:t>
      </w:r>
      <w:r w:rsidR="00EF6FAD" w:rsidRPr="003E0CDE">
        <w:rPr>
          <w:b/>
          <w:color w:val="000000"/>
          <w:sz w:val="22"/>
          <w:szCs w:val="22"/>
          <w:shd w:val="clear" w:color="auto" w:fill="FFFFFF"/>
        </w:rPr>
        <w:t>0 szt. przydomowych oczyszczalni ścieków”</w:t>
      </w:r>
    </w:p>
    <w:p w:rsidR="00EF6FAD" w:rsidRDefault="00EF6FAD" w:rsidP="009159DA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9159DA" w:rsidRPr="007F63CA" w:rsidRDefault="009159DA" w:rsidP="00433D6A">
      <w:pPr>
        <w:widowControl w:val="0"/>
        <w:tabs>
          <w:tab w:val="left" w:pos="9498"/>
        </w:tabs>
        <w:jc w:val="both"/>
        <w:rPr>
          <w:color w:val="000000"/>
          <w:sz w:val="22"/>
          <w:szCs w:val="22"/>
        </w:rPr>
      </w:pPr>
      <w:r w:rsidRPr="007F63CA">
        <w:rPr>
          <w:color w:val="000000"/>
          <w:sz w:val="22"/>
          <w:szCs w:val="22"/>
        </w:rPr>
        <w:t xml:space="preserve">Działając na podstawie przepisu art. 38 ust. </w:t>
      </w:r>
      <w:r w:rsidR="00433D6A" w:rsidRPr="007F63CA">
        <w:rPr>
          <w:color w:val="000000"/>
          <w:sz w:val="22"/>
          <w:szCs w:val="22"/>
        </w:rPr>
        <w:t>4</w:t>
      </w:r>
      <w:r w:rsidRPr="007F63CA">
        <w:rPr>
          <w:color w:val="000000"/>
          <w:sz w:val="22"/>
          <w:szCs w:val="22"/>
        </w:rPr>
        <w:t xml:space="preserve"> ustawy z dnia 29 stycznia 2004 r. Prawo zamówień publicznych (tekst jednolity z 201</w:t>
      </w:r>
      <w:r w:rsidR="00EF6FAD" w:rsidRPr="007F63CA">
        <w:rPr>
          <w:color w:val="000000"/>
          <w:sz w:val="22"/>
          <w:szCs w:val="22"/>
        </w:rPr>
        <w:t>3</w:t>
      </w:r>
      <w:r w:rsidRPr="007F63CA">
        <w:rPr>
          <w:color w:val="000000"/>
          <w:sz w:val="22"/>
          <w:szCs w:val="22"/>
        </w:rPr>
        <w:t xml:space="preserve"> r.  Dz. U. Nr 113, poz. 759 ze zm.) Zamawiający </w:t>
      </w:r>
      <w:r w:rsidR="00433D6A" w:rsidRPr="007F63CA">
        <w:rPr>
          <w:sz w:val="22"/>
          <w:szCs w:val="22"/>
          <w:lang w:eastAsia="ar-SA"/>
        </w:rPr>
        <w:t xml:space="preserve">dokonuje zmiany treści Specyfikacji Istotnych Warunków Zamówienia </w:t>
      </w:r>
      <w:r w:rsidR="007F63CA" w:rsidRPr="007F63CA">
        <w:rPr>
          <w:sz w:val="22"/>
          <w:szCs w:val="22"/>
        </w:rPr>
        <w:t xml:space="preserve">poprzez </w:t>
      </w:r>
      <w:r w:rsidR="000B28D8">
        <w:rPr>
          <w:sz w:val="22"/>
          <w:szCs w:val="22"/>
        </w:rPr>
        <w:t xml:space="preserve">zmianę w </w:t>
      </w:r>
      <w:r w:rsidR="00840F35">
        <w:rPr>
          <w:sz w:val="22"/>
          <w:szCs w:val="22"/>
        </w:rPr>
        <w:t xml:space="preserve">specyfikacji technicznej wykonania </w:t>
      </w:r>
      <w:r w:rsidR="004E3965">
        <w:rPr>
          <w:sz w:val="22"/>
          <w:szCs w:val="22"/>
        </w:rPr>
        <w:t xml:space="preserve"> </w:t>
      </w:r>
      <w:r w:rsidR="00840F35">
        <w:rPr>
          <w:sz w:val="22"/>
          <w:szCs w:val="22"/>
        </w:rPr>
        <w:t xml:space="preserve">i odbioru robót  oraz </w:t>
      </w:r>
      <w:r w:rsidR="007F63CA" w:rsidRPr="007F63CA">
        <w:rPr>
          <w:sz w:val="22"/>
          <w:szCs w:val="22"/>
        </w:rPr>
        <w:t xml:space="preserve">zmianę treści załącznika nr 9 </w:t>
      </w:r>
      <w:r w:rsidR="007F63CA">
        <w:rPr>
          <w:sz w:val="22"/>
          <w:szCs w:val="22"/>
        </w:rPr>
        <w:t xml:space="preserve"> </w:t>
      </w:r>
      <w:r w:rsidR="00433D6A" w:rsidRPr="007F63CA">
        <w:rPr>
          <w:sz w:val="22"/>
          <w:szCs w:val="22"/>
          <w:lang w:eastAsia="ar-SA"/>
        </w:rPr>
        <w:t>w następujący sposób:</w:t>
      </w:r>
    </w:p>
    <w:p w:rsidR="007F63CA" w:rsidRDefault="007F63CA" w:rsidP="007F63CA">
      <w:pPr>
        <w:pStyle w:val="Tekstpodstawowy"/>
        <w:ind w:right="-108"/>
        <w:rPr>
          <w:sz w:val="22"/>
          <w:szCs w:val="22"/>
          <w:lang w:eastAsia="ar-SA"/>
        </w:rPr>
      </w:pPr>
    </w:p>
    <w:p w:rsidR="007F63CA" w:rsidRDefault="00571964" w:rsidP="007F63CA">
      <w:pPr>
        <w:pStyle w:val="Tekstpodstawowy"/>
        <w:ind w:right="-108"/>
        <w:rPr>
          <w:b w:val="0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 </w:t>
      </w:r>
      <w:r w:rsidR="007F63CA" w:rsidRPr="003C441E">
        <w:rPr>
          <w:sz w:val="22"/>
          <w:szCs w:val="22"/>
          <w:lang w:eastAsia="ar-SA"/>
        </w:rPr>
        <w:t xml:space="preserve">§ </w:t>
      </w:r>
      <w:r>
        <w:rPr>
          <w:sz w:val="22"/>
          <w:szCs w:val="22"/>
          <w:lang w:eastAsia="ar-SA"/>
        </w:rPr>
        <w:t>4</w:t>
      </w:r>
      <w:r w:rsidR="00986346">
        <w:rPr>
          <w:sz w:val="22"/>
          <w:szCs w:val="22"/>
          <w:lang w:eastAsia="ar-SA"/>
        </w:rPr>
        <w:t xml:space="preserve"> </w:t>
      </w:r>
      <w:r w:rsidR="00840F35">
        <w:rPr>
          <w:sz w:val="22"/>
          <w:szCs w:val="22"/>
          <w:lang w:eastAsia="ar-SA"/>
        </w:rPr>
        <w:t xml:space="preserve"> </w:t>
      </w:r>
      <w:proofErr w:type="spellStart"/>
      <w:r w:rsidR="001C3B3D">
        <w:rPr>
          <w:sz w:val="22"/>
          <w:szCs w:val="22"/>
          <w:lang w:eastAsia="ar-SA"/>
        </w:rPr>
        <w:t>pkt</w:t>
      </w:r>
      <w:proofErr w:type="spellEnd"/>
      <w:r w:rsidR="001C3B3D">
        <w:rPr>
          <w:sz w:val="22"/>
          <w:szCs w:val="22"/>
          <w:lang w:eastAsia="ar-SA"/>
        </w:rPr>
        <w:t xml:space="preserve"> 1 </w:t>
      </w:r>
      <w:r w:rsidR="00840F35">
        <w:rPr>
          <w:sz w:val="22"/>
          <w:szCs w:val="22"/>
          <w:lang w:eastAsia="ar-SA"/>
        </w:rPr>
        <w:t xml:space="preserve">projektu umowy </w:t>
      </w:r>
      <w:r>
        <w:rPr>
          <w:sz w:val="22"/>
          <w:szCs w:val="22"/>
          <w:lang w:eastAsia="ar-SA"/>
        </w:rPr>
        <w:t xml:space="preserve">dodaje się </w:t>
      </w:r>
      <w:proofErr w:type="spellStart"/>
      <w:r w:rsidR="001C3B3D">
        <w:rPr>
          <w:sz w:val="22"/>
          <w:szCs w:val="22"/>
          <w:lang w:eastAsia="ar-SA"/>
        </w:rPr>
        <w:t>p</w:t>
      </w:r>
      <w:r w:rsidR="007F63CA">
        <w:rPr>
          <w:sz w:val="22"/>
          <w:szCs w:val="22"/>
          <w:lang w:eastAsia="ar-SA"/>
        </w:rPr>
        <w:t>pkt</w:t>
      </w:r>
      <w:proofErr w:type="spellEnd"/>
      <w:r w:rsidR="00986346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16, </w:t>
      </w:r>
      <w:r w:rsidRPr="00571964">
        <w:rPr>
          <w:b w:val="0"/>
          <w:sz w:val="22"/>
          <w:szCs w:val="22"/>
          <w:lang w:eastAsia="ar-SA"/>
        </w:rPr>
        <w:t xml:space="preserve">który </w:t>
      </w:r>
      <w:r w:rsidR="00986346" w:rsidRPr="00571964">
        <w:rPr>
          <w:b w:val="0"/>
          <w:sz w:val="22"/>
          <w:szCs w:val="22"/>
          <w:lang w:eastAsia="ar-SA"/>
        </w:rPr>
        <w:t>otrzymuje</w:t>
      </w:r>
      <w:r w:rsidR="00986346" w:rsidRPr="00986346">
        <w:rPr>
          <w:b w:val="0"/>
          <w:sz w:val="22"/>
          <w:szCs w:val="22"/>
          <w:lang w:eastAsia="ar-SA"/>
        </w:rPr>
        <w:t xml:space="preserve"> brzmienie:</w:t>
      </w:r>
    </w:p>
    <w:p w:rsidR="00986346" w:rsidRDefault="00986346" w:rsidP="007F63CA">
      <w:pPr>
        <w:pStyle w:val="Tekstpodstawowy"/>
        <w:ind w:right="-108"/>
        <w:rPr>
          <w:b w:val="0"/>
          <w:sz w:val="22"/>
          <w:szCs w:val="22"/>
          <w:lang w:eastAsia="ar-SA"/>
        </w:rPr>
      </w:pPr>
    </w:p>
    <w:p w:rsidR="00986346" w:rsidRPr="00840F35" w:rsidRDefault="00986346" w:rsidP="00AE1C17">
      <w:pPr>
        <w:ind w:left="284" w:right="283"/>
        <w:jc w:val="both"/>
        <w:rPr>
          <w:sz w:val="22"/>
          <w:szCs w:val="22"/>
        </w:rPr>
      </w:pPr>
      <w:r w:rsidRPr="00840F35">
        <w:rPr>
          <w:b/>
          <w:sz w:val="22"/>
          <w:szCs w:val="22"/>
          <w:lang w:eastAsia="ar-SA"/>
        </w:rPr>
        <w:t>„</w:t>
      </w:r>
      <w:r w:rsidR="00571964" w:rsidRPr="00840F35">
        <w:rPr>
          <w:sz w:val="22"/>
          <w:szCs w:val="22"/>
          <w:lang w:eastAsia="ar-SA"/>
        </w:rPr>
        <w:t>16)</w:t>
      </w:r>
      <w:r w:rsidR="00571964" w:rsidRPr="00840F35">
        <w:rPr>
          <w:sz w:val="20"/>
          <w:lang w:eastAsia="ar-SA"/>
        </w:rPr>
        <w:t xml:space="preserve"> </w:t>
      </w:r>
      <w:r w:rsidR="00AE1C17" w:rsidRPr="00840F35">
        <w:rPr>
          <w:sz w:val="22"/>
          <w:szCs w:val="22"/>
        </w:rPr>
        <w:t>Wykonawca</w:t>
      </w:r>
      <w:r w:rsidR="00840F35" w:rsidRPr="00840F35">
        <w:rPr>
          <w:sz w:val="22"/>
          <w:szCs w:val="22"/>
        </w:rPr>
        <w:t xml:space="preserve"> wykona na własny koszt i</w:t>
      </w:r>
      <w:r w:rsidR="00AE1C17" w:rsidRPr="00840F35">
        <w:rPr>
          <w:sz w:val="22"/>
          <w:szCs w:val="22"/>
        </w:rPr>
        <w:t xml:space="preserve"> </w:t>
      </w:r>
      <w:r w:rsidRPr="00840F35">
        <w:rPr>
          <w:sz w:val="22"/>
          <w:szCs w:val="22"/>
        </w:rPr>
        <w:t>przedstawi  bada</w:t>
      </w:r>
      <w:r w:rsidR="00AE1C17" w:rsidRPr="00840F35">
        <w:rPr>
          <w:sz w:val="22"/>
          <w:szCs w:val="22"/>
        </w:rPr>
        <w:t>nia</w:t>
      </w:r>
      <w:r w:rsidRPr="00840F35">
        <w:rPr>
          <w:sz w:val="22"/>
          <w:szCs w:val="22"/>
        </w:rPr>
        <w:t xml:space="preserve"> jakości ścieków  oczyszczonych  </w:t>
      </w:r>
      <w:r w:rsidR="00571964" w:rsidRPr="00840F35">
        <w:rPr>
          <w:sz w:val="22"/>
          <w:szCs w:val="22"/>
        </w:rPr>
        <w:t>wszystkich</w:t>
      </w:r>
      <w:r w:rsidRPr="00840F35">
        <w:rPr>
          <w:sz w:val="22"/>
          <w:szCs w:val="22"/>
        </w:rPr>
        <w:t xml:space="preserve"> wybudowanych oczyszczalni  </w:t>
      </w:r>
      <w:r w:rsidR="00AE1C17" w:rsidRPr="00840F35">
        <w:rPr>
          <w:sz w:val="22"/>
          <w:szCs w:val="22"/>
        </w:rPr>
        <w:t>oraz zobowiązuje s</w:t>
      </w:r>
      <w:r w:rsidRPr="00840F35">
        <w:rPr>
          <w:sz w:val="22"/>
          <w:szCs w:val="22"/>
        </w:rPr>
        <w:t>i</w:t>
      </w:r>
      <w:r w:rsidR="00AE1C17" w:rsidRPr="00840F35">
        <w:rPr>
          <w:sz w:val="22"/>
          <w:szCs w:val="22"/>
        </w:rPr>
        <w:t>ę do</w:t>
      </w:r>
      <w:r w:rsidRPr="00840F35">
        <w:rPr>
          <w:sz w:val="22"/>
          <w:szCs w:val="22"/>
        </w:rPr>
        <w:t xml:space="preserve"> corocznego </w:t>
      </w:r>
      <w:r w:rsidR="004E234D" w:rsidRPr="00840F35">
        <w:rPr>
          <w:sz w:val="22"/>
          <w:szCs w:val="22"/>
        </w:rPr>
        <w:t xml:space="preserve">ich </w:t>
      </w:r>
      <w:r w:rsidRPr="00840F35">
        <w:rPr>
          <w:sz w:val="22"/>
          <w:szCs w:val="22"/>
        </w:rPr>
        <w:t>badania w okresie</w:t>
      </w:r>
      <w:r w:rsidR="00571964" w:rsidRPr="00840F35">
        <w:rPr>
          <w:sz w:val="22"/>
          <w:szCs w:val="22"/>
        </w:rPr>
        <w:t xml:space="preserve"> kolejnych </w:t>
      </w:r>
      <w:r w:rsidRPr="00840F35">
        <w:rPr>
          <w:sz w:val="22"/>
          <w:szCs w:val="22"/>
        </w:rPr>
        <w:t xml:space="preserve"> </w:t>
      </w:r>
      <w:r w:rsidR="00571964" w:rsidRPr="00840F35">
        <w:rPr>
          <w:sz w:val="22"/>
          <w:szCs w:val="22"/>
        </w:rPr>
        <w:t>5 lat</w:t>
      </w:r>
      <w:r w:rsidR="004E234D" w:rsidRPr="00840F35">
        <w:rPr>
          <w:sz w:val="22"/>
          <w:szCs w:val="22"/>
        </w:rPr>
        <w:t xml:space="preserve">. Pierwsze badanie </w:t>
      </w:r>
      <w:r w:rsidR="004E3965">
        <w:rPr>
          <w:sz w:val="22"/>
          <w:szCs w:val="22"/>
        </w:rPr>
        <w:t xml:space="preserve">należy </w:t>
      </w:r>
      <w:r w:rsidR="004E234D" w:rsidRPr="00840F35">
        <w:rPr>
          <w:sz w:val="22"/>
          <w:szCs w:val="22"/>
        </w:rPr>
        <w:t>wykonać  w terminie  od 01.03.2016 r. do</w:t>
      </w:r>
      <w:r w:rsidRPr="00840F35">
        <w:rPr>
          <w:sz w:val="20"/>
          <w:szCs w:val="20"/>
        </w:rPr>
        <w:t xml:space="preserve"> </w:t>
      </w:r>
      <w:r w:rsidR="004E234D" w:rsidRPr="00840F35">
        <w:rPr>
          <w:sz w:val="22"/>
          <w:szCs w:val="22"/>
        </w:rPr>
        <w:t>30.03.2016 r.</w:t>
      </w:r>
      <w:r w:rsidR="00840F35">
        <w:rPr>
          <w:sz w:val="22"/>
          <w:szCs w:val="22"/>
        </w:rPr>
        <w:t>”</w:t>
      </w:r>
    </w:p>
    <w:p w:rsidR="00986346" w:rsidRPr="00986346" w:rsidRDefault="00986346" w:rsidP="007F63CA">
      <w:pPr>
        <w:pStyle w:val="Tekstpodstawowy"/>
        <w:ind w:right="-108"/>
        <w:rPr>
          <w:rFonts w:ascii="Arial" w:hAnsi="Arial" w:cs="Arial"/>
          <w:b w:val="0"/>
          <w:sz w:val="20"/>
          <w:lang w:eastAsia="ar-SA"/>
        </w:rPr>
      </w:pPr>
    </w:p>
    <w:p w:rsidR="00840F35" w:rsidRDefault="00840F35" w:rsidP="00840F35">
      <w:pPr>
        <w:pStyle w:val="Tekstpodstawowy"/>
        <w:ind w:right="-108"/>
        <w:rPr>
          <w:b w:val="0"/>
          <w:sz w:val="22"/>
          <w:szCs w:val="22"/>
          <w:lang w:eastAsia="ar-SA"/>
        </w:rPr>
      </w:pPr>
      <w:r w:rsidRPr="00840F35">
        <w:rPr>
          <w:rFonts w:eastAsia="MS Mincho"/>
          <w:bCs/>
          <w:sz w:val="22"/>
        </w:rPr>
        <w:t>Punkt III.1.4.3</w:t>
      </w:r>
      <w:r w:rsidRPr="00840F35">
        <w:rPr>
          <w:sz w:val="22"/>
          <w:szCs w:val="22"/>
          <w:lang w:eastAsia="ar-SA"/>
        </w:rPr>
        <w:t xml:space="preserve"> </w:t>
      </w:r>
      <w:r w:rsidRPr="00840F35">
        <w:rPr>
          <w:sz w:val="22"/>
          <w:szCs w:val="22"/>
        </w:rPr>
        <w:t>specyfikacji technicznej wykonania i odbioru robót</w:t>
      </w:r>
      <w:r>
        <w:rPr>
          <w:sz w:val="22"/>
          <w:szCs w:val="22"/>
        </w:rPr>
        <w:t xml:space="preserve">  </w:t>
      </w:r>
      <w:r w:rsidRPr="00571964">
        <w:rPr>
          <w:b w:val="0"/>
          <w:sz w:val="22"/>
          <w:szCs w:val="22"/>
          <w:lang w:eastAsia="ar-SA"/>
        </w:rPr>
        <w:t>otrzymuje</w:t>
      </w:r>
      <w:r w:rsidRPr="00986346">
        <w:rPr>
          <w:b w:val="0"/>
          <w:sz w:val="22"/>
          <w:szCs w:val="22"/>
          <w:lang w:eastAsia="ar-SA"/>
        </w:rPr>
        <w:t xml:space="preserve"> brzmienie:</w:t>
      </w:r>
    </w:p>
    <w:p w:rsidR="00840F35" w:rsidRDefault="00840F35" w:rsidP="00840F35">
      <w:pPr>
        <w:pStyle w:val="Tekstpodstawowy"/>
        <w:ind w:right="-108"/>
        <w:rPr>
          <w:b w:val="0"/>
          <w:sz w:val="22"/>
          <w:szCs w:val="22"/>
          <w:lang w:eastAsia="ar-SA"/>
        </w:rPr>
      </w:pPr>
    </w:p>
    <w:p w:rsidR="00840F35" w:rsidRPr="00840F35" w:rsidRDefault="00840F35" w:rsidP="00840F35">
      <w:pPr>
        <w:pStyle w:val="Zwykytekst"/>
        <w:jc w:val="both"/>
        <w:rPr>
          <w:rFonts w:ascii="Times New Roman" w:eastAsia="MS Mincho" w:hAnsi="Times New Roman" w:cs="Times New Roman"/>
          <w:bCs/>
          <w:sz w:val="22"/>
        </w:rPr>
      </w:pPr>
      <w:r>
        <w:rPr>
          <w:rFonts w:ascii="Arial" w:eastAsia="MS Mincho" w:hAnsi="Arial" w:cs="Arial"/>
          <w:b/>
          <w:bCs/>
          <w:sz w:val="22"/>
        </w:rPr>
        <w:t>„</w:t>
      </w:r>
      <w:r w:rsidRPr="00840F35">
        <w:rPr>
          <w:rFonts w:ascii="Times New Roman" w:eastAsia="MS Mincho" w:hAnsi="Times New Roman" w:cs="Times New Roman"/>
          <w:bCs/>
          <w:sz w:val="22"/>
        </w:rPr>
        <w:t>1.4.3 Wymagania funkcjonalno-użytkowe</w:t>
      </w:r>
    </w:p>
    <w:p w:rsidR="00840F35" w:rsidRPr="00840F35" w:rsidRDefault="00840F35" w:rsidP="00840F35">
      <w:pPr>
        <w:jc w:val="both"/>
        <w:rPr>
          <w:sz w:val="22"/>
          <w:szCs w:val="22"/>
        </w:rPr>
      </w:pPr>
      <w:r w:rsidRPr="00840F35">
        <w:rPr>
          <w:rFonts w:eastAsia="MS Mincho"/>
          <w:sz w:val="22"/>
        </w:rPr>
        <w:t>ˇ</w:t>
      </w:r>
      <w:r w:rsidRPr="00840F35">
        <w:rPr>
          <w:rFonts w:eastAsia="MS Mincho"/>
          <w:sz w:val="22"/>
        </w:rPr>
        <w:tab/>
        <w:t xml:space="preserve">zaproponowany system oczyszczania ścieków spełni wymagania stawiane w Rozporządzeniu Ministra Środowiska z dnia 24 lipca 2006 roku, w sprawie warunków jakie należy spełniać przy wprowadzaniu ścieków do wód lub do ziemi oraz w sprawie substancji szczególnie szkodliwych dla środowiska wodnego (Dz. U. Nr 137, poz. 984). </w:t>
      </w:r>
      <w:r w:rsidRPr="00840F35">
        <w:rPr>
          <w:sz w:val="22"/>
          <w:szCs w:val="22"/>
        </w:rPr>
        <w:t xml:space="preserve">Wykonawca wykona na własny koszt i przedstawi  badania jakości ścieków  oczyszczonych  wszystkich wybudowanych oczyszczalni  oraz zobowiązuje się do corocznego ich badania w okresie kolejnych  5 lat. Pierwsze badanie </w:t>
      </w:r>
      <w:r w:rsidR="004E3965">
        <w:rPr>
          <w:sz w:val="22"/>
          <w:szCs w:val="22"/>
        </w:rPr>
        <w:t>należy</w:t>
      </w:r>
      <w:r w:rsidR="004E3965" w:rsidRPr="00840F35">
        <w:rPr>
          <w:sz w:val="22"/>
          <w:szCs w:val="22"/>
        </w:rPr>
        <w:t xml:space="preserve"> </w:t>
      </w:r>
      <w:r w:rsidRPr="00840F35">
        <w:rPr>
          <w:sz w:val="22"/>
          <w:szCs w:val="22"/>
        </w:rPr>
        <w:t xml:space="preserve">wykonać  </w:t>
      </w:r>
      <w:r w:rsidR="000B28D8">
        <w:rPr>
          <w:sz w:val="22"/>
          <w:szCs w:val="22"/>
        </w:rPr>
        <w:t xml:space="preserve">              </w:t>
      </w:r>
      <w:r w:rsidRPr="00840F35">
        <w:rPr>
          <w:sz w:val="22"/>
          <w:szCs w:val="22"/>
        </w:rPr>
        <w:t>w terminie  od 01.03.2016 r. do</w:t>
      </w:r>
      <w:r w:rsidRPr="00840F35">
        <w:rPr>
          <w:sz w:val="20"/>
          <w:szCs w:val="20"/>
        </w:rPr>
        <w:t xml:space="preserve"> </w:t>
      </w:r>
      <w:r w:rsidRPr="00840F35">
        <w:rPr>
          <w:sz w:val="22"/>
          <w:szCs w:val="22"/>
        </w:rPr>
        <w:t>30.03.2016 r.</w:t>
      </w:r>
      <w:r>
        <w:rPr>
          <w:sz w:val="22"/>
          <w:szCs w:val="22"/>
        </w:rPr>
        <w:t>”</w:t>
      </w:r>
    </w:p>
    <w:p w:rsidR="00840F35" w:rsidRPr="00840F35" w:rsidRDefault="00840F35" w:rsidP="00840F35">
      <w:pPr>
        <w:pStyle w:val="Zwykytekst"/>
        <w:jc w:val="both"/>
        <w:rPr>
          <w:rFonts w:ascii="Times New Roman" w:eastAsia="MS Mincho" w:hAnsi="Times New Roman" w:cs="Times New Roman"/>
          <w:sz w:val="22"/>
        </w:rPr>
      </w:pPr>
      <w:r w:rsidRPr="00840F35">
        <w:rPr>
          <w:rFonts w:ascii="Times New Roman" w:eastAsia="MS Mincho" w:hAnsi="Times New Roman" w:cs="Times New Roman"/>
          <w:sz w:val="22"/>
        </w:rPr>
        <w:t>ˇ</w:t>
      </w:r>
      <w:r w:rsidRPr="00840F35">
        <w:rPr>
          <w:rFonts w:ascii="Times New Roman" w:eastAsia="MS Mincho" w:hAnsi="Times New Roman" w:cs="Times New Roman"/>
          <w:sz w:val="22"/>
        </w:rPr>
        <w:tab/>
        <w:t xml:space="preserve">w zaproponowanym systemie oczyszczania ścieków, musi istnieć możliwość poboru ścieków oczyszczonych do analizy </w:t>
      </w:r>
    </w:p>
    <w:p w:rsidR="00840F35" w:rsidRPr="00840F35" w:rsidRDefault="00840F35" w:rsidP="00840F35">
      <w:pPr>
        <w:pStyle w:val="Tekstpodstawowy"/>
        <w:ind w:right="-108"/>
        <w:rPr>
          <w:b w:val="0"/>
          <w:sz w:val="22"/>
          <w:szCs w:val="22"/>
          <w:lang w:eastAsia="ar-SA"/>
        </w:rPr>
      </w:pPr>
      <w:r w:rsidRPr="00840F35">
        <w:rPr>
          <w:rFonts w:eastAsia="MS Mincho"/>
          <w:b w:val="0"/>
          <w:sz w:val="22"/>
        </w:rPr>
        <w:t>ˇ</w:t>
      </w:r>
      <w:r w:rsidRPr="00840F35">
        <w:rPr>
          <w:rFonts w:eastAsia="MS Mincho"/>
          <w:b w:val="0"/>
          <w:sz w:val="22"/>
        </w:rPr>
        <w:tab/>
        <w:t xml:space="preserve">w zaproponowanym systemie oczyszczania ścieków objętość czynna nie powinna być mniejsza niż 3,0 </w:t>
      </w:r>
      <w:proofErr w:type="spellStart"/>
      <w:r w:rsidRPr="00840F35">
        <w:rPr>
          <w:rFonts w:eastAsia="MS Mincho"/>
          <w:b w:val="0"/>
          <w:sz w:val="22"/>
        </w:rPr>
        <w:t>m³</w:t>
      </w:r>
      <w:proofErr w:type="spellEnd"/>
      <w:r w:rsidRPr="00840F35">
        <w:rPr>
          <w:rFonts w:eastAsia="MS Mincho"/>
          <w:b w:val="0"/>
          <w:sz w:val="22"/>
        </w:rPr>
        <w:t xml:space="preserve">  dla 6 osób i nie mniejsza niż 6 </w:t>
      </w:r>
      <w:proofErr w:type="spellStart"/>
      <w:r w:rsidRPr="00840F35">
        <w:rPr>
          <w:rFonts w:eastAsia="MS Mincho"/>
          <w:b w:val="0"/>
          <w:sz w:val="22"/>
        </w:rPr>
        <w:t>m³</w:t>
      </w:r>
      <w:proofErr w:type="spellEnd"/>
      <w:r w:rsidRPr="00840F35">
        <w:rPr>
          <w:rFonts w:eastAsia="MS Mincho"/>
          <w:b w:val="0"/>
          <w:sz w:val="22"/>
        </w:rPr>
        <w:t xml:space="preserve"> dla 40 osób”</w:t>
      </w:r>
    </w:p>
    <w:p w:rsidR="00D663B7" w:rsidRDefault="00D663B7" w:rsidP="00D663B7">
      <w:pPr>
        <w:ind w:left="284"/>
      </w:pPr>
    </w:p>
    <w:p w:rsidR="000571D2" w:rsidRPr="001C3B3D" w:rsidRDefault="00216D47" w:rsidP="00216D47">
      <w:pPr>
        <w:jc w:val="both"/>
        <w:rPr>
          <w:sz w:val="22"/>
          <w:szCs w:val="22"/>
        </w:rPr>
      </w:pPr>
      <w:r w:rsidRPr="001C3B3D">
        <w:rPr>
          <w:sz w:val="22"/>
          <w:szCs w:val="22"/>
        </w:rPr>
        <w:t>Uzupełnia się przedmiar robót każdej oczyszczalni o pozycję - ”badanie jakości ścieków oczyszczonych”.</w:t>
      </w:r>
    </w:p>
    <w:p w:rsidR="00216D47" w:rsidRPr="001C3B3D" w:rsidRDefault="00216D47" w:rsidP="00216D47">
      <w:pPr>
        <w:jc w:val="both"/>
        <w:rPr>
          <w:sz w:val="22"/>
          <w:szCs w:val="22"/>
        </w:rPr>
      </w:pPr>
      <w:r w:rsidRPr="001C3B3D">
        <w:rPr>
          <w:sz w:val="22"/>
          <w:szCs w:val="22"/>
        </w:rPr>
        <w:t>Badanie należy wykonać  raz w roku przez okres kolejnych  5 lat.</w:t>
      </w:r>
    </w:p>
    <w:p w:rsidR="000571D2" w:rsidRDefault="000571D2" w:rsidP="00D663B7">
      <w:pPr>
        <w:ind w:left="284"/>
      </w:pPr>
    </w:p>
    <w:p w:rsidR="00216D47" w:rsidRDefault="00216D47" w:rsidP="00D663B7">
      <w:pPr>
        <w:ind w:left="284"/>
        <w:rPr>
          <w:sz w:val="22"/>
          <w:szCs w:val="22"/>
        </w:rPr>
      </w:pPr>
    </w:p>
    <w:p w:rsidR="00D663B7" w:rsidRPr="00E612CC" w:rsidRDefault="00D663B7" w:rsidP="00D663B7">
      <w:pPr>
        <w:ind w:left="284"/>
        <w:rPr>
          <w:sz w:val="22"/>
          <w:szCs w:val="22"/>
        </w:rPr>
      </w:pPr>
      <w:r w:rsidRPr="00E612CC">
        <w:rPr>
          <w:sz w:val="22"/>
          <w:szCs w:val="22"/>
        </w:rPr>
        <w:t>Powyższe zmiany nie prowadzą do zmiany treści ogłoszenia.</w:t>
      </w:r>
    </w:p>
    <w:p w:rsidR="009159DA" w:rsidRPr="00E612CC" w:rsidRDefault="009159DA" w:rsidP="00D663B7">
      <w:pPr>
        <w:ind w:left="284"/>
        <w:rPr>
          <w:sz w:val="22"/>
          <w:szCs w:val="22"/>
        </w:rPr>
      </w:pPr>
      <w:r w:rsidRPr="00E612CC">
        <w:rPr>
          <w:sz w:val="22"/>
          <w:szCs w:val="22"/>
        </w:rPr>
        <w:t>Termin składania ofert nie ulega zmianie.</w:t>
      </w:r>
    </w:p>
    <w:p w:rsidR="00E63993" w:rsidRDefault="00E63993"/>
    <w:p w:rsidR="00FD6A9C" w:rsidRDefault="00FD6A9C"/>
    <w:p w:rsidR="00FD6A9C" w:rsidRDefault="00FD6A9C" w:rsidP="00FD6A9C">
      <w:pPr>
        <w:ind w:firstLine="6379"/>
        <w:jc w:val="center"/>
      </w:pPr>
      <w:r>
        <w:t>Wójt Gminy</w:t>
      </w:r>
    </w:p>
    <w:p w:rsidR="00FD6A9C" w:rsidRDefault="00FD6A9C" w:rsidP="00FD6A9C">
      <w:pPr>
        <w:ind w:firstLine="6379"/>
        <w:jc w:val="center"/>
      </w:pPr>
      <w:r>
        <w:t>/-/ Tadeusz Kaczmarek</w:t>
      </w:r>
    </w:p>
    <w:sectPr w:rsidR="00FD6A9C" w:rsidSect="00215B5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78B"/>
    <w:multiLevelType w:val="hybridMultilevel"/>
    <w:tmpl w:val="A90C9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3D1A"/>
    <w:multiLevelType w:val="hybridMultilevel"/>
    <w:tmpl w:val="F9A62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159DA"/>
    <w:rsid w:val="00000F21"/>
    <w:rsid w:val="00051C53"/>
    <w:rsid w:val="000543D9"/>
    <w:rsid w:val="00055EE5"/>
    <w:rsid w:val="000571D2"/>
    <w:rsid w:val="00073803"/>
    <w:rsid w:val="000B28D8"/>
    <w:rsid w:val="00157A46"/>
    <w:rsid w:val="001C3B3D"/>
    <w:rsid w:val="00215B5D"/>
    <w:rsid w:val="00216D47"/>
    <w:rsid w:val="002717CF"/>
    <w:rsid w:val="002C33C6"/>
    <w:rsid w:val="002E3181"/>
    <w:rsid w:val="003D51E9"/>
    <w:rsid w:val="00423F19"/>
    <w:rsid w:val="00430A33"/>
    <w:rsid w:val="00433D6A"/>
    <w:rsid w:val="004E234D"/>
    <w:rsid w:val="004E3965"/>
    <w:rsid w:val="005032D2"/>
    <w:rsid w:val="00520B3F"/>
    <w:rsid w:val="00524855"/>
    <w:rsid w:val="00571964"/>
    <w:rsid w:val="005F0305"/>
    <w:rsid w:val="00610718"/>
    <w:rsid w:val="0069568C"/>
    <w:rsid w:val="006C1AD3"/>
    <w:rsid w:val="007314F4"/>
    <w:rsid w:val="00753C83"/>
    <w:rsid w:val="007F63CA"/>
    <w:rsid w:val="00840F35"/>
    <w:rsid w:val="008D3A6E"/>
    <w:rsid w:val="009159DA"/>
    <w:rsid w:val="00970E25"/>
    <w:rsid w:val="00986346"/>
    <w:rsid w:val="009B5F87"/>
    <w:rsid w:val="009C48E7"/>
    <w:rsid w:val="00A44F7A"/>
    <w:rsid w:val="00A71378"/>
    <w:rsid w:val="00A851A7"/>
    <w:rsid w:val="00AE1C17"/>
    <w:rsid w:val="00B6350F"/>
    <w:rsid w:val="00B64835"/>
    <w:rsid w:val="00B84083"/>
    <w:rsid w:val="00C22653"/>
    <w:rsid w:val="00C40B61"/>
    <w:rsid w:val="00D663B7"/>
    <w:rsid w:val="00E03802"/>
    <w:rsid w:val="00E44672"/>
    <w:rsid w:val="00E612CC"/>
    <w:rsid w:val="00E63993"/>
    <w:rsid w:val="00EA1A0E"/>
    <w:rsid w:val="00EF6FAD"/>
    <w:rsid w:val="00F43A9F"/>
    <w:rsid w:val="00FA549C"/>
    <w:rsid w:val="00FD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D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159DA"/>
    <w:pPr>
      <w:spacing w:before="100" w:beforeAutospacing="1" w:after="100" w:afterAutospacing="1"/>
    </w:pPr>
    <w:rPr>
      <w:lang w:eastAsia="ko-KR"/>
    </w:rPr>
  </w:style>
  <w:style w:type="character" w:styleId="Pogrubienie">
    <w:name w:val="Strong"/>
    <w:basedOn w:val="Domylnaczcionkaakapitu"/>
    <w:uiPriority w:val="22"/>
    <w:qFormat/>
    <w:rsid w:val="009159DA"/>
    <w:rPr>
      <w:b/>
      <w:bCs/>
    </w:rPr>
  </w:style>
  <w:style w:type="character" w:styleId="Uwydatnienie">
    <w:name w:val="Emphasis"/>
    <w:basedOn w:val="Domylnaczcionkaakapitu"/>
    <w:qFormat/>
    <w:rsid w:val="009159DA"/>
    <w:rPr>
      <w:i/>
      <w:iCs/>
    </w:rPr>
  </w:style>
  <w:style w:type="paragraph" w:customStyle="1" w:styleId="styltekstpodstawowywcitytahoma">
    <w:name w:val="styltekstpodstawowywcitytahoma"/>
    <w:basedOn w:val="Normalny"/>
    <w:rsid w:val="009159D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159DA"/>
    <w:pPr>
      <w:widowControl w:val="0"/>
      <w:suppressAutoHyphens/>
      <w:ind w:right="-530"/>
    </w:pPr>
    <w:rPr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59DA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3803"/>
    <w:pPr>
      <w:ind w:left="720"/>
      <w:contextualSpacing/>
    </w:pPr>
  </w:style>
  <w:style w:type="paragraph" w:customStyle="1" w:styleId="FR1">
    <w:name w:val="FR1"/>
    <w:uiPriority w:val="99"/>
    <w:rsid w:val="00055EE5"/>
    <w:pPr>
      <w:widowControl w:val="0"/>
      <w:autoSpaceDE w:val="0"/>
      <w:autoSpaceDN w:val="0"/>
      <w:adjustRightInd w:val="0"/>
      <w:spacing w:before="54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Zwykytekst">
    <w:name w:val="Plain Text"/>
    <w:basedOn w:val="Normalny"/>
    <w:link w:val="ZwykytekstZnak"/>
    <w:semiHidden/>
    <w:rsid w:val="00840F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40F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F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40F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2015-09-11T11:17:00Z</cp:lastPrinted>
  <dcterms:created xsi:type="dcterms:W3CDTF">2015-09-11T11:18:00Z</dcterms:created>
  <dcterms:modified xsi:type="dcterms:W3CDTF">2015-09-11T11:18:00Z</dcterms:modified>
</cp:coreProperties>
</file>